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2C9F11" w14:textId="77777777" w:rsidR="00DE34DC" w:rsidRDefault="00CC3CFC">
      <w:pPr>
        <w:pStyle w:val="Title"/>
      </w:pPr>
      <w:bookmarkStart w:id="0" w:name="_7eke042h1yyy" w:colFirst="0" w:colLast="0"/>
      <w:bookmarkEnd w:id="0"/>
      <w:r>
        <w:rPr>
          <w:bCs/>
          <w:lang w:val="pt"/>
        </w:rPr>
        <w:t xml:space="preserve">Plano individual de apoio acadêmico </w:t>
      </w:r>
    </w:p>
    <w:p w14:paraId="14DF3010" w14:textId="77777777" w:rsidR="00DE34DC" w:rsidRDefault="00000000">
      <w:pPr>
        <w:spacing w:line="240" w:lineRule="auto"/>
        <w:rPr>
          <w:color w:val="4D4D4F"/>
        </w:rPr>
      </w:pPr>
      <w:r>
        <w:rPr>
          <w:lang w:val="pt"/>
        </w:rPr>
        <w:pict w14:anchorId="685EAFC6">
          <v:rect id="_x0000_i1025" style="width:0;height:1.5pt" o:hralign="center" o:hrstd="t" o:hr="t" fillcolor="#a0a0a0" stroked="f"/>
        </w:pict>
      </w:r>
    </w:p>
    <w:p w14:paraId="514383F8" w14:textId="77777777" w:rsidR="00DE34DC" w:rsidRPr="00651548" w:rsidRDefault="00CC3CFC">
      <w:pPr>
        <w:pStyle w:val="Heading3"/>
        <w:rPr>
          <w:lang w:val="es-ES"/>
        </w:rPr>
      </w:pPr>
      <w:bookmarkStart w:id="1" w:name="_w6kqljpe1r1s" w:colFirst="0" w:colLast="0"/>
      <w:bookmarkEnd w:id="1"/>
      <w:r>
        <w:rPr>
          <w:bCs/>
          <w:lang w:val="pt"/>
        </w:rPr>
        <w:t>Finalidade</w:t>
      </w:r>
    </w:p>
    <w:p w14:paraId="262A96BD" w14:textId="77777777" w:rsidR="00DE34DC" w:rsidRPr="00651548" w:rsidRDefault="00CC3CFC">
      <w:pPr>
        <w:rPr>
          <w:lang w:val="es-ES"/>
        </w:rPr>
      </w:pPr>
      <w:r>
        <w:rPr>
          <w:lang w:val="pt"/>
        </w:rPr>
        <w:t xml:space="preserve">A finalidade do Plano individual de apoio acadêmico é criar um plano específico para o(a) aluno(a) para apoiá-lo(la) com alfabetização e numeramento. Esse plano deve ser criado pelo(a) professor(a), diretor(a), outros funcionários pertinentes e os pais ou responsáveis legais. (Estatutos estaduais: R.S. 17:100.13, R.S. 17:24:11, R.S. 17:24:10).  </w:t>
      </w:r>
    </w:p>
    <w:p w14:paraId="4AE59BBD" w14:textId="77777777" w:rsidR="00DE34DC" w:rsidRPr="00651548" w:rsidRDefault="00DE34DC">
      <w:pPr>
        <w:rPr>
          <w:lang w:val="es-ES"/>
        </w:rPr>
      </w:pPr>
    </w:p>
    <w:p w14:paraId="65947BA6" w14:textId="77777777" w:rsidR="00DE34DC" w:rsidRPr="00651548" w:rsidRDefault="00CC3CFC">
      <w:pPr>
        <w:pStyle w:val="Heading3"/>
        <w:rPr>
          <w:lang w:val="es-ES"/>
        </w:rPr>
      </w:pPr>
      <w:bookmarkStart w:id="2" w:name="_b82jwhql8w08" w:colFirst="0" w:colLast="0"/>
      <w:bookmarkEnd w:id="2"/>
      <w:r>
        <w:rPr>
          <w:bCs/>
          <w:lang w:val="pt"/>
        </w:rPr>
        <w:t>Informações do(a) aluno(a)</w:t>
      </w:r>
    </w:p>
    <w:p w14:paraId="0C586EEB" w14:textId="77777777" w:rsidR="00DE34DC" w:rsidRPr="00651548" w:rsidRDefault="00DE34DC">
      <w:pPr>
        <w:rPr>
          <w:lang w:val="es-ES"/>
        </w:rPr>
      </w:pPr>
    </w:p>
    <w:p w14:paraId="37A3D828" w14:textId="77777777" w:rsidR="00DE34DC" w:rsidRPr="00651548" w:rsidRDefault="00CC3CFC">
      <w:pPr>
        <w:rPr>
          <w:rFonts w:ascii="Arial" w:eastAsia="Arial" w:hAnsi="Arial" w:cs="Arial"/>
          <w:color w:val="000000"/>
          <w:lang w:val="es-ES"/>
        </w:rPr>
      </w:pPr>
      <w:r>
        <w:rPr>
          <w:lang w:val="pt"/>
        </w:rPr>
        <w:t xml:space="preserve">Nome: </w:t>
      </w:r>
      <w:r>
        <w:rPr>
          <w:rFonts w:ascii="Arial" w:hAnsi="Arial"/>
          <w:color w:val="000000"/>
          <w:lang w:val="pt"/>
        </w:rPr>
        <w:t>___________________________________</w:t>
      </w:r>
      <w:r>
        <w:rPr>
          <w:rFonts w:ascii="Arial" w:hAnsi="Arial"/>
          <w:color w:val="000000"/>
          <w:lang w:val="pt"/>
        </w:rPr>
        <w:tab/>
        <w:t xml:space="preserve">    Série: ____________         Ano letivo: _________</w:t>
      </w:r>
    </w:p>
    <w:p w14:paraId="23A84582" w14:textId="77777777" w:rsidR="00DE34DC" w:rsidRPr="00651548" w:rsidRDefault="00CC3CFC">
      <w:pPr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pt"/>
        </w:rPr>
        <w:t>Escola: __________________________________      Professor(a): _____________________________</w:t>
      </w:r>
    </w:p>
    <w:p w14:paraId="097F50F1" w14:textId="77777777" w:rsidR="00DE34DC" w:rsidRPr="00651548" w:rsidRDefault="00DE34DC">
      <w:pPr>
        <w:rPr>
          <w:rFonts w:ascii="Arial" w:eastAsia="Arial" w:hAnsi="Arial" w:cs="Arial"/>
          <w:color w:val="000000"/>
          <w:lang w:val="es-ES"/>
        </w:rPr>
      </w:pPr>
    </w:p>
    <w:p w14:paraId="7450D051" w14:textId="77777777" w:rsidR="00DE34DC" w:rsidRPr="00651548" w:rsidRDefault="00CC3CFC">
      <w:pPr>
        <w:spacing w:after="0" w:line="276" w:lineRule="auto"/>
        <w:ind w:right="-360"/>
        <w:rPr>
          <w:rFonts w:ascii="Arial" w:eastAsia="Arial" w:hAnsi="Arial" w:cs="Arial"/>
          <w:color w:val="575757"/>
          <w:lang w:val="es-ES"/>
        </w:rPr>
      </w:pPr>
      <w:r>
        <w:rPr>
          <w:rFonts w:ascii="Arial" w:eastAsia="Arial" w:hAnsi="Arial" w:cs="Arial"/>
          <w:b/>
          <w:bCs/>
          <w:color w:val="575757"/>
          <w:lang w:val="pt"/>
        </w:rPr>
        <w:t>Outros identificadores do(a) aluno(a):</w:t>
      </w:r>
      <w:r>
        <w:rPr>
          <w:rFonts w:ascii="Arial" w:eastAsia="Arial" w:hAnsi="Arial" w:cs="Arial"/>
          <w:color w:val="575757"/>
          <w:lang w:val="pt"/>
        </w:rPr>
        <w:tab/>
      </w:r>
    </w:p>
    <w:p w14:paraId="5B54980E" w14:textId="77777777" w:rsidR="00DE34DC" w:rsidRPr="00651548" w:rsidRDefault="00DE34DC">
      <w:pPr>
        <w:spacing w:after="0" w:line="276" w:lineRule="auto"/>
        <w:ind w:right="-360"/>
        <w:rPr>
          <w:rFonts w:ascii="Arial" w:eastAsia="Arial" w:hAnsi="Arial" w:cs="Arial"/>
          <w:color w:val="575757"/>
          <w:lang w:val="es-ES"/>
        </w:rPr>
      </w:pPr>
    </w:p>
    <w:p w14:paraId="575A28D3" w14:textId="77777777" w:rsidR="00DE34DC" w:rsidRDefault="00CC3CFC">
      <w:pPr>
        <w:numPr>
          <w:ilvl w:val="0"/>
          <w:numId w:val="3"/>
        </w:numPr>
        <w:spacing w:after="0" w:line="276" w:lineRule="auto"/>
        <w:ind w:right="-360"/>
        <w:rPr>
          <w:rFonts w:ascii="Arial" w:eastAsia="Arial" w:hAnsi="Arial" w:cs="Arial"/>
          <w:color w:val="575757"/>
        </w:rPr>
      </w:pPr>
      <w:r>
        <w:rPr>
          <w:rFonts w:ascii="Arial" w:eastAsia="Arial" w:hAnsi="Arial" w:cs="Arial"/>
          <w:color w:val="575757"/>
          <w:lang w:val="pt"/>
        </w:rPr>
        <w:t>Aprendiz de Inglês</w:t>
      </w:r>
      <w:r>
        <w:rPr>
          <w:rFonts w:ascii="Arial" w:eastAsia="Arial" w:hAnsi="Arial" w:cs="Arial"/>
          <w:color w:val="575757"/>
          <w:lang w:val="pt"/>
        </w:rPr>
        <w:tab/>
      </w:r>
      <w:r>
        <w:rPr>
          <w:rFonts w:ascii="Arial" w:eastAsia="Arial" w:hAnsi="Arial" w:cs="Arial"/>
          <w:color w:val="575757"/>
          <w:lang w:val="pt"/>
        </w:rPr>
        <w:tab/>
      </w:r>
    </w:p>
    <w:p w14:paraId="38DD1B64" w14:textId="77777777" w:rsidR="00DE34DC" w:rsidRDefault="00CC3CFC">
      <w:pPr>
        <w:numPr>
          <w:ilvl w:val="0"/>
          <w:numId w:val="3"/>
        </w:numPr>
        <w:spacing w:after="0" w:line="276" w:lineRule="auto"/>
        <w:ind w:right="-360"/>
        <w:rPr>
          <w:rFonts w:ascii="Arial" w:eastAsia="Arial" w:hAnsi="Arial" w:cs="Arial"/>
          <w:color w:val="575757"/>
        </w:rPr>
      </w:pPr>
      <w:r>
        <w:rPr>
          <w:rFonts w:ascii="Arial" w:eastAsia="Arial" w:hAnsi="Arial" w:cs="Arial"/>
          <w:color w:val="575757"/>
          <w:lang w:val="pt"/>
        </w:rPr>
        <w:t>504</w:t>
      </w:r>
      <w:r>
        <w:rPr>
          <w:rFonts w:ascii="Arial" w:eastAsia="Arial" w:hAnsi="Arial" w:cs="Arial"/>
          <w:color w:val="575757"/>
          <w:lang w:val="pt"/>
        </w:rPr>
        <w:tab/>
      </w:r>
      <w:r>
        <w:rPr>
          <w:rFonts w:ascii="Arial" w:eastAsia="Arial" w:hAnsi="Arial" w:cs="Arial"/>
          <w:color w:val="575757"/>
          <w:lang w:val="pt"/>
        </w:rPr>
        <w:tab/>
      </w:r>
      <w:r>
        <w:rPr>
          <w:rFonts w:ascii="Arial" w:eastAsia="Arial" w:hAnsi="Arial" w:cs="Arial"/>
          <w:color w:val="575757"/>
          <w:lang w:val="pt"/>
        </w:rPr>
        <w:tab/>
      </w:r>
    </w:p>
    <w:p w14:paraId="1570A505" w14:textId="77777777" w:rsidR="00DE34DC" w:rsidRDefault="00CC3CFC">
      <w:pPr>
        <w:numPr>
          <w:ilvl w:val="0"/>
          <w:numId w:val="3"/>
        </w:numPr>
        <w:spacing w:after="0" w:line="276" w:lineRule="auto"/>
        <w:ind w:right="-360"/>
        <w:rPr>
          <w:rFonts w:ascii="Arial" w:eastAsia="Arial" w:hAnsi="Arial" w:cs="Arial"/>
          <w:color w:val="575757"/>
        </w:rPr>
      </w:pPr>
      <w:r>
        <w:rPr>
          <w:rFonts w:ascii="Arial" w:eastAsia="Arial" w:hAnsi="Arial" w:cs="Arial"/>
          <w:color w:val="575757"/>
          <w:lang w:val="pt"/>
        </w:rPr>
        <w:t>1508/Educação Especial</w:t>
      </w:r>
    </w:p>
    <w:p w14:paraId="1D77748E" w14:textId="77777777" w:rsidR="00DE34DC" w:rsidRDefault="00DE34DC">
      <w:pPr>
        <w:spacing w:after="0" w:line="276" w:lineRule="auto"/>
        <w:ind w:right="-360"/>
        <w:rPr>
          <w:rFonts w:ascii="Arial" w:eastAsia="Arial" w:hAnsi="Arial" w:cs="Arial"/>
          <w:color w:val="575757"/>
        </w:rPr>
      </w:pPr>
    </w:p>
    <w:p w14:paraId="0ABF26DC" w14:textId="77777777" w:rsidR="00DE34DC" w:rsidRDefault="00DE34DC">
      <w:pPr>
        <w:spacing w:after="0" w:line="276" w:lineRule="auto"/>
        <w:ind w:right="-360"/>
        <w:rPr>
          <w:rFonts w:ascii="Arial" w:eastAsia="Arial" w:hAnsi="Arial" w:cs="Arial"/>
          <w:color w:val="575757"/>
        </w:rPr>
      </w:pPr>
    </w:p>
    <w:p w14:paraId="62426D08" w14:textId="77777777" w:rsidR="00DE34DC" w:rsidRDefault="00CC3CFC">
      <w:pPr>
        <w:pStyle w:val="Heading3"/>
      </w:pPr>
      <w:bookmarkStart w:id="3" w:name="_dizij1ckdjz8" w:colFirst="0" w:colLast="0"/>
      <w:bookmarkEnd w:id="3"/>
      <w:r>
        <w:rPr>
          <w:bCs/>
          <w:lang w:val="pt"/>
        </w:rPr>
        <w:t>Assinaturas:</w:t>
      </w:r>
    </w:p>
    <w:p w14:paraId="295DC511" w14:textId="77777777" w:rsidR="00DE34DC" w:rsidRDefault="00DE34DC"/>
    <w:p w14:paraId="0D5DEC01" w14:textId="77777777" w:rsidR="00DE34DC" w:rsidRDefault="00CC3CFC">
      <w:pPr>
        <w:spacing w:after="0" w:line="276" w:lineRule="auto"/>
        <w:ind w:right="-360"/>
        <w:rPr>
          <w:rFonts w:ascii="Arial" w:eastAsia="Arial" w:hAnsi="Arial" w:cs="Arial"/>
          <w:color w:val="000000"/>
        </w:rPr>
      </w:pPr>
      <w:r>
        <w:rPr>
          <w:lang w:val="pt"/>
        </w:rPr>
        <w:t xml:space="preserve">Professores:  </w:t>
      </w:r>
      <w:r>
        <w:rPr>
          <w:rFonts w:ascii="Arial" w:hAnsi="Arial"/>
          <w:color w:val="000000"/>
          <w:lang w:val="pt"/>
        </w:rPr>
        <w:t>__________________________________________________________________________</w:t>
      </w:r>
    </w:p>
    <w:p w14:paraId="67339922" w14:textId="77777777" w:rsidR="00DE34DC" w:rsidRDefault="00DE34DC">
      <w:pPr>
        <w:spacing w:after="0" w:line="276" w:lineRule="auto"/>
        <w:ind w:right="-360"/>
      </w:pPr>
    </w:p>
    <w:p w14:paraId="4186A516" w14:textId="77777777" w:rsidR="00DE34DC" w:rsidRDefault="00CC3CFC">
      <w:pPr>
        <w:spacing w:after="0" w:line="276" w:lineRule="auto"/>
        <w:ind w:right="-360"/>
        <w:rPr>
          <w:rFonts w:ascii="Arial" w:eastAsia="Arial" w:hAnsi="Arial" w:cs="Arial"/>
          <w:color w:val="000000"/>
        </w:rPr>
      </w:pPr>
      <w:r>
        <w:rPr>
          <w:lang w:val="pt"/>
        </w:rPr>
        <w:t xml:space="preserve">Diretor(a) (ou representante):  </w:t>
      </w:r>
      <w:r>
        <w:rPr>
          <w:rFonts w:ascii="Arial" w:hAnsi="Arial"/>
          <w:color w:val="000000"/>
          <w:lang w:val="pt"/>
        </w:rPr>
        <w:t>_______________________________</w:t>
      </w:r>
    </w:p>
    <w:p w14:paraId="657820DF" w14:textId="77777777" w:rsidR="00DE34DC" w:rsidRDefault="00DE34DC">
      <w:pPr>
        <w:spacing w:after="0" w:line="276" w:lineRule="auto"/>
        <w:ind w:right="-360"/>
        <w:rPr>
          <w:rFonts w:ascii="Arial" w:eastAsia="Arial" w:hAnsi="Arial" w:cs="Arial"/>
          <w:color w:val="000000"/>
        </w:rPr>
      </w:pPr>
    </w:p>
    <w:p w14:paraId="4C91E9B8" w14:textId="77777777" w:rsidR="00DE34DC" w:rsidRDefault="00CC3CFC">
      <w:pPr>
        <w:spacing w:after="0" w:line="276" w:lineRule="auto"/>
        <w:ind w:right="-360"/>
        <w:rPr>
          <w:rFonts w:ascii="Arial" w:eastAsia="Arial" w:hAnsi="Arial" w:cs="Arial"/>
          <w:color w:val="000000"/>
        </w:rPr>
      </w:pPr>
      <w:r>
        <w:rPr>
          <w:lang w:val="pt"/>
        </w:rPr>
        <w:t xml:space="preserve">Pai/mãe ou responsável legal:  </w:t>
      </w:r>
      <w:r>
        <w:rPr>
          <w:rFonts w:ascii="Arial" w:hAnsi="Arial"/>
          <w:color w:val="000000"/>
          <w:lang w:val="pt"/>
        </w:rPr>
        <w:t>__________________________________</w:t>
      </w:r>
      <w:r>
        <w:rPr>
          <w:lang w:val="pt"/>
        </w:rPr>
        <w:tab/>
      </w:r>
    </w:p>
    <w:p w14:paraId="14C02877" w14:textId="77777777" w:rsidR="00DE34DC" w:rsidRDefault="00DE34DC">
      <w:pPr>
        <w:spacing w:after="0" w:line="276" w:lineRule="auto"/>
        <w:ind w:right="-360"/>
        <w:rPr>
          <w:rFonts w:ascii="Arial" w:eastAsia="Arial" w:hAnsi="Arial" w:cs="Arial"/>
          <w:color w:val="000000"/>
        </w:rPr>
      </w:pPr>
    </w:p>
    <w:p w14:paraId="2ADD10EF" w14:textId="77777777" w:rsidR="00DE34DC" w:rsidRDefault="00CC3CFC">
      <w:pPr>
        <w:spacing w:after="0" w:line="276" w:lineRule="auto"/>
        <w:ind w:right="-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pt"/>
        </w:rPr>
        <w:t>Outro (se aplicável): _________________________________  Função: ______________________________</w:t>
      </w:r>
    </w:p>
    <w:p w14:paraId="7DDF6109" w14:textId="77777777" w:rsidR="00DE34DC" w:rsidRDefault="00DE34DC">
      <w:pPr>
        <w:spacing w:after="0" w:line="276" w:lineRule="auto"/>
        <w:ind w:right="-360"/>
        <w:rPr>
          <w:rFonts w:ascii="Arial" w:eastAsia="Arial" w:hAnsi="Arial" w:cs="Arial"/>
          <w:color w:val="000000"/>
        </w:rPr>
      </w:pPr>
    </w:p>
    <w:p w14:paraId="7D9A89A8" w14:textId="77777777" w:rsidR="00DE34DC" w:rsidRPr="00651548" w:rsidRDefault="00CC3CFC">
      <w:pPr>
        <w:spacing w:after="0" w:line="276" w:lineRule="auto"/>
        <w:ind w:right="-360"/>
        <w:rPr>
          <w:rFonts w:ascii="Arial" w:eastAsia="Arial" w:hAnsi="Arial" w:cs="Arial"/>
          <w:color w:val="000000"/>
          <w:lang w:val="es-ES"/>
        </w:rPr>
      </w:pPr>
      <w:r>
        <w:rPr>
          <w:rFonts w:ascii="Arial" w:eastAsia="Arial" w:hAnsi="Arial" w:cs="Arial"/>
          <w:color w:val="000000"/>
          <w:lang w:val="pt"/>
        </w:rPr>
        <w:t>Data do plano: ______________________________  Data da próxima avaliação: ________________________</w:t>
      </w:r>
    </w:p>
    <w:p w14:paraId="2C9FE7BF" w14:textId="77777777" w:rsidR="00DE34DC" w:rsidRPr="00651548" w:rsidRDefault="00CC3CFC">
      <w:pPr>
        <w:spacing w:after="0" w:line="276" w:lineRule="auto"/>
        <w:ind w:right="-360"/>
        <w:rPr>
          <w:rFonts w:ascii="Arial" w:eastAsia="Arial" w:hAnsi="Arial" w:cs="Arial"/>
          <w:color w:val="575757"/>
          <w:lang w:val="es-ES"/>
        </w:rPr>
      </w:pPr>
      <w:r>
        <w:rPr>
          <w:lang w:val="pt"/>
        </w:rPr>
        <w:br w:type="page"/>
      </w:r>
    </w:p>
    <w:p w14:paraId="0D85012A" w14:textId="77777777" w:rsidR="00DE34DC" w:rsidRPr="00651548" w:rsidRDefault="00CC3CFC">
      <w:pPr>
        <w:pStyle w:val="Heading1"/>
        <w:spacing w:after="40" w:line="276" w:lineRule="auto"/>
        <w:rPr>
          <w:lang w:val="es-ES"/>
        </w:rPr>
      </w:pPr>
      <w:bookmarkStart w:id="4" w:name="_nqx449l1weeu" w:colFirst="0" w:colLast="0"/>
      <w:bookmarkEnd w:id="4"/>
      <w:r>
        <w:rPr>
          <w:bCs/>
          <w:lang w:val="pt"/>
        </w:rPr>
        <w:lastRenderedPageBreak/>
        <w:t>Alfabetização</w:t>
      </w:r>
    </w:p>
    <w:p w14:paraId="428A6447" w14:textId="77777777" w:rsidR="00DE34DC" w:rsidRPr="00651548" w:rsidRDefault="00CC3CFC">
      <w:pPr>
        <w:pStyle w:val="Heading3"/>
        <w:spacing w:line="276" w:lineRule="auto"/>
        <w:rPr>
          <w:rFonts w:ascii="Arial" w:eastAsia="Arial" w:hAnsi="Arial" w:cs="Arial"/>
          <w:color w:val="575757"/>
          <w:lang w:val="es-ES"/>
        </w:rPr>
      </w:pPr>
      <w:bookmarkStart w:id="5" w:name="_3fqu6vyym8mw" w:colFirst="0" w:colLast="0"/>
      <w:bookmarkEnd w:id="5"/>
      <w:r>
        <w:rPr>
          <w:bCs/>
          <w:lang w:val="pt"/>
        </w:rPr>
        <w:t xml:space="preserve">Preencha a Seção A </w:t>
      </w:r>
      <w:r>
        <w:rPr>
          <w:b w:val="0"/>
          <w:lang w:val="pt"/>
        </w:rPr>
        <w:t xml:space="preserve">para </w:t>
      </w:r>
      <w:r>
        <w:rPr>
          <w:rFonts w:ascii="Arial" w:hAnsi="Arial"/>
          <w:b w:val="0"/>
          <w:color w:val="575757"/>
          <w:lang w:val="pt"/>
        </w:rPr>
        <w:t xml:space="preserve">alunos de Educação Infantil até o 3º ano que obtiveram pontuação abaixo do nível correspondente ao ano escolar na avaliação de alfabetização. O relatório de dados do rastreador de alfabetização está anexo.  </w:t>
      </w:r>
      <w:r>
        <w:rPr>
          <w:b w:val="0"/>
          <w:lang w:val="pt"/>
        </w:rPr>
        <w:tab/>
      </w:r>
    </w:p>
    <w:p w14:paraId="5235BE3A" w14:textId="77777777" w:rsidR="00DE34DC" w:rsidRPr="00651548" w:rsidRDefault="00CC3CFC">
      <w:pPr>
        <w:pStyle w:val="Heading3"/>
        <w:spacing w:line="276" w:lineRule="auto"/>
        <w:rPr>
          <w:rFonts w:ascii="Arial" w:eastAsia="Arial" w:hAnsi="Arial" w:cs="Arial"/>
          <w:color w:val="575757"/>
          <w:lang w:val="es-ES"/>
        </w:rPr>
      </w:pPr>
      <w:bookmarkStart w:id="6" w:name="_o0jze9p9c36d" w:colFirst="0" w:colLast="0"/>
      <w:bookmarkEnd w:id="6"/>
      <w:r>
        <w:rPr>
          <w:bCs/>
          <w:lang w:val="pt"/>
        </w:rPr>
        <w:t xml:space="preserve">Preencha a Seção B </w:t>
      </w:r>
      <w:r>
        <w:rPr>
          <w:b w:val="0"/>
          <w:lang w:val="pt"/>
        </w:rPr>
        <w:t xml:space="preserve">para </w:t>
      </w:r>
      <w:r>
        <w:rPr>
          <w:rFonts w:ascii="Arial" w:hAnsi="Arial"/>
          <w:b w:val="0"/>
          <w:color w:val="575757"/>
          <w:lang w:val="pt"/>
        </w:rPr>
        <w:t xml:space="preserve">alunos do 4º ou 5º ano que obtiveram pontuação abaixo do nível de domínio na avaliação LEAP de ELA (Língua e Literatura Inglesa). O relatório do(a) aluno(a) da LEAP está anexo. </w:t>
      </w:r>
      <w:r>
        <w:rPr>
          <w:rFonts w:ascii="Arial" w:hAnsi="Arial"/>
          <w:bCs/>
          <w:color w:val="575757"/>
          <w:lang w:val="pt"/>
        </w:rPr>
        <w:t xml:space="preserve"> </w:t>
      </w:r>
    </w:p>
    <w:p w14:paraId="1E7B9D64" w14:textId="77777777" w:rsidR="00DE34DC" w:rsidRDefault="00CC3CFC">
      <w:pPr>
        <w:pStyle w:val="Heading3"/>
        <w:spacing w:line="276" w:lineRule="auto"/>
      </w:pPr>
      <w:bookmarkStart w:id="7" w:name="_j2ppoz9yy0dd" w:colFirst="0" w:colLast="0"/>
      <w:bookmarkEnd w:id="7"/>
      <w:r>
        <w:rPr>
          <w:bCs/>
          <w:lang w:val="pt"/>
        </w:rPr>
        <w:t>Seção A</w:t>
      </w:r>
    </w:p>
    <w:p w14:paraId="0751BF67" w14:textId="77777777" w:rsidR="00DE34DC" w:rsidRPr="00651548" w:rsidRDefault="00CC3CFC">
      <w:pPr>
        <w:numPr>
          <w:ilvl w:val="0"/>
          <w:numId w:val="2"/>
        </w:numPr>
        <w:spacing w:line="276" w:lineRule="auto"/>
        <w:rPr>
          <w:lang w:val="es-ES"/>
        </w:rPr>
      </w:pPr>
      <w:r>
        <w:rPr>
          <w:lang w:val="pt"/>
        </w:rPr>
        <w:t xml:space="preserve">Intervenção de alfabetização baseada em evidências/plano de tutoria intensivo: </w:t>
      </w:r>
    </w:p>
    <w:tbl>
      <w:tblPr>
        <w:tblStyle w:val="a"/>
        <w:tblW w:w="1045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0"/>
      </w:tblGrid>
      <w:tr w:rsidR="00DE34DC" w:rsidRPr="00651548" w14:paraId="7EBAA50F" w14:textId="77777777" w:rsidTr="00651548">
        <w:tc>
          <w:tcPr>
            <w:tcW w:w="10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7D20" w14:textId="77777777" w:rsidR="00DE34DC" w:rsidRPr="00651548" w:rsidRDefault="00DE3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  <w:p w14:paraId="3A5522FF" w14:textId="77777777" w:rsidR="00DE34DC" w:rsidRPr="00651548" w:rsidRDefault="00C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  <w:r>
              <w:rPr>
                <w:lang w:val="pt"/>
              </w:rPr>
              <w:t xml:space="preserve">Serviços prestados por: </w:t>
            </w:r>
            <w:r>
              <w:rPr>
                <w:rFonts w:ascii="Arial" w:hAnsi="Arial"/>
                <w:color w:val="000000"/>
                <w:lang w:val="pt"/>
              </w:rPr>
              <w:t>___________________________________________</w:t>
            </w:r>
          </w:p>
          <w:p w14:paraId="6F2C5977" w14:textId="77777777" w:rsidR="00DE34DC" w:rsidRPr="00651548" w:rsidRDefault="00DE3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</w:p>
          <w:p w14:paraId="1371195A" w14:textId="77777777" w:rsidR="00DE34DC" w:rsidRPr="00651548" w:rsidRDefault="00C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  <w:r>
              <w:rPr>
                <w:lang w:val="pt"/>
              </w:rPr>
              <w:t xml:space="preserve">Competências abordadas: </w:t>
            </w:r>
            <w:r>
              <w:rPr>
                <w:rFonts w:ascii="Arial" w:hAnsi="Arial"/>
                <w:color w:val="000000"/>
                <w:lang w:val="pt"/>
              </w:rPr>
              <w:t xml:space="preserve">_________________________________________________________________ </w:t>
            </w:r>
          </w:p>
          <w:p w14:paraId="74E6538E" w14:textId="77777777" w:rsidR="00DE34DC" w:rsidRPr="00651548" w:rsidRDefault="00DE3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</w:p>
          <w:p w14:paraId="432061D3" w14:textId="77777777" w:rsidR="00DE34DC" w:rsidRPr="00651548" w:rsidRDefault="00C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  <w:r>
              <w:rPr>
                <w:rFonts w:ascii="Arial" w:eastAsia="Arial" w:hAnsi="Arial" w:cs="Arial"/>
                <w:color w:val="000000"/>
                <w:lang w:val="pt"/>
              </w:rPr>
              <w:t>________________________________________________________________________________</w:t>
            </w:r>
          </w:p>
          <w:p w14:paraId="4C55C394" w14:textId="77777777" w:rsidR="00DE34DC" w:rsidRPr="00651548" w:rsidRDefault="00DE3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  <w:p w14:paraId="113CDC23" w14:textId="77777777" w:rsidR="00DE34DC" w:rsidRPr="00651548" w:rsidRDefault="00C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  <w:r>
              <w:rPr>
                <w:lang w:val="pt"/>
              </w:rPr>
              <w:t xml:space="preserve">Frequência das sessões: </w:t>
            </w:r>
            <w:r>
              <w:rPr>
                <w:rFonts w:ascii="Arial" w:hAnsi="Arial"/>
                <w:color w:val="000000"/>
                <w:lang w:val="pt"/>
              </w:rPr>
              <w:t>__________________________________________</w:t>
            </w:r>
          </w:p>
          <w:p w14:paraId="66D5D63F" w14:textId="77777777" w:rsidR="00DE34DC" w:rsidRPr="00651548" w:rsidRDefault="00DE3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</w:p>
          <w:p w14:paraId="34891D2F" w14:textId="77777777" w:rsidR="00DE34DC" w:rsidRPr="00651548" w:rsidRDefault="00CC3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  <w:r>
              <w:rPr>
                <w:lang w:val="pt"/>
              </w:rPr>
              <w:t xml:space="preserve">Materiais usados: </w:t>
            </w:r>
            <w:r>
              <w:rPr>
                <w:rFonts w:ascii="Arial" w:hAnsi="Arial"/>
                <w:color w:val="000000"/>
                <w:lang w:val="pt"/>
              </w:rPr>
              <w:t>________________________________________________</w:t>
            </w:r>
          </w:p>
          <w:p w14:paraId="0B3155F1" w14:textId="77777777" w:rsidR="00DE34DC" w:rsidRPr="00651548" w:rsidRDefault="00DE3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lang w:val="es-ES"/>
              </w:rPr>
            </w:pPr>
          </w:p>
        </w:tc>
      </w:tr>
    </w:tbl>
    <w:p w14:paraId="595B3E96" w14:textId="77777777" w:rsidR="00DE34DC" w:rsidRPr="00651548" w:rsidRDefault="00DE34DC">
      <w:pPr>
        <w:spacing w:line="276" w:lineRule="auto"/>
        <w:ind w:left="720"/>
        <w:rPr>
          <w:lang w:val="es-ES"/>
        </w:rPr>
      </w:pPr>
    </w:p>
    <w:p w14:paraId="1C7CF05D" w14:textId="77777777" w:rsidR="00DE34DC" w:rsidRPr="00651548" w:rsidRDefault="00CC3CFC">
      <w:pPr>
        <w:numPr>
          <w:ilvl w:val="0"/>
          <w:numId w:val="5"/>
        </w:numPr>
        <w:spacing w:line="276" w:lineRule="auto"/>
        <w:rPr>
          <w:lang w:val="es-ES"/>
        </w:rPr>
      </w:pPr>
      <w:r>
        <w:rPr>
          <w:lang w:val="pt"/>
        </w:rPr>
        <w:t xml:space="preserve">Estratégias que as famílias podem utilizar em casa: Consulte o anexo. </w:t>
      </w:r>
    </w:p>
    <w:p w14:paraId="001DDA88" w14:textId="77777777" w:rsidR="00DE34DC" w:rsidRDefault="00CC3CFC">
      <w:pPr>
        <w:pStyle w:val="Heading3"/>
        <w:spacing w:line="276" w:lineRule="auto"/>
      </w:pPr>
      <w:bookmarkStart w:id="8" w:name="_2wi0u3sh61w8" w:colFirst="0" w:colLast="0"/>
      <w:bookmarkEnd w:id="8"/>
      <w:r>
        <w:rPr>
          <w:bCs/>
          <w:lang w:val="pt"/>
        </w:rPr>
        <w:t xml:space="preserve">Seção B: </w:t>
      </w:r>
    </w:p>
    <w:p w14:paraId="14555678" w14:textId="77777777" w:rsidR="00DE34DC" w:rsidRPr="00651548" w:rsidRDefault="00CC3CFC">
      <w:pPr>
        <w:widowControl w:val="0"/>
        <w:numPr>
          <w:ilvl w:val="0"/>
          <w:numId w:val="1"/>
        </w:numPr>
        <w:spacing w:after="0" w:line="276" w:lineRule="auto"/>
        <w:rPr>
          <w:lang w:val="es-ES"/>
        </w:rPr>
      </w:pPr>
      <w:r>
        <w:rPr>
          <w:lang w:val="pt"/>
        </w:rPr>
        <w:t xml:space="preserve">O(A) aluno(a) recebe aulas intensivas de alfabetização.  O plano está descrito abaixo.  </w:t>
      </w:r>
    </w:p>
    <w:p w14:paraId="28E302E0" w14:textId="77777777" w:rsidR="00DE34DC" w:rsidRPr="00651548" w:rsidRDefault="00DE34DC">
      <w:pPr>
        <w:widowControl w:val="0"/>
        <w:spacing w:after="0" w:line="276" w:lineRule="auto"/>
        <w:ind w:left="720"/>
        <w:rPr>
          <w:lang w:val="es-ES"/>
        </w:rPr>
      </w:pPr>
    </w:p>
    <w:tbl>
      <w:tblPr>
        <w:tblStyle w:val="a0"/>
        <w:tblW w:w="1045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0"/>
      </w:tblGrid>
      <w:tr w:rsidR="00DE34DC" w:rsidRPr="00651548" w14:paraId="62AB0527" w14:textId="77777777" w:rsidTr="00651548">
        <w:tc>
          <w:tcPr>
            <w:tcW w:w="10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225F2" w14:textId="77777777" w:rsidR="00DE34DC" w:rsidRPr="00651548" w:rsidRDefault="00DE34DC">
            <w:pPr>
              <w:widowControl w:val="0"/>
              <w:spacing w:after="0" w:line="276" w:lineRule="auto"/>
              <w:rPr>
                <w:lang w:val="es-ES"/>
              </w:rPr>
            </w:pPr>
          </w:p>
          <w:p w14:paraId="0FA6876A" w14:textId="77777777" w:rsidR="00DE34DC" w:rsidRPr="00651548" w:rsidRDefault="00CC3C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  <w:r>
              <w:rPr>
                <w:lang w:val="pt"/>
              </w:rPr>
              <w:t xml:space="preserve">Serviços prestados por: </w:t>
            </w:r>
            <w:r>
              <w:rPr>
                <w:rFonts w:ascii="Arial" w:hAnsi="Arial"/>
                <w:color w:val="000000"/>
                <w:lang w:val="pt"/>
              </w:rPr>
              <w:t>___________________________________________</w:t>
            </w:r>
          </w:p>
          <w:p w14:paraId="02A5A077" w14:textId="77777777" w:rsidR="00DE34DC" w:rsidRPr="00651548" w:rsidRDefault="00DE34D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</w:p>
          <w:p w14:paraId="27099620" w14:textId="77777777" w:rsidR="00DE34DC" w:rsidRPr="00651548" w:rsidRDefault="00CC3C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  <w:r>
              <w:rPr>
                <w:lang w:val="pt"/>
              </w:rPr>
              <w:t xml:space="preserve">Competências abordadas: </w:t>
            </w:r>
            <w:r>
              <w:rPr>
                <w:rFonts w:ascii="Arial" w:hAnsi="Arial"/>
                <w:color w:val="000000"/>
                <w:lang w:val="pt"/>
              </w:rPr>
              <w:t>_________________________________________________________________</w:t>
            </w:r>
          </w:p>
          <w:p w14:paraId="35D11980" w14:textId="77777777" w:rsidR="00DE34DC" w:rsidRPr="00651548" w:rsidRDefault="00DE34D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</w:p>
          <w:p w14:paraId="31CC261B" w14:textId="77777777" w:rsidR="00DE34DC" w:rsidRPr="00651548" w:rsidRDefault="00CC3CFC">
            <w:pPr>
              <w:widowControl w:val="0"/>
              <w:spacing w:after="0" w:line="276" w:lineRule="auto"/>
              <w:rPr>
                <w:lang w:val="es-ES"/>
              </w:rPr>
            </w:pPr>
            <w:r>
              <w:rPr>
                <w:rFonts w:ascii="Arial" w:eastAsia="Arial" w:hAnsi="Arial" w:cs="Arial"/>
                <w:color w:val="000000"/>
                <w:lang w:val="pt"/>
              </w:rPr>
              <w:t>_______________________________________________________________________________</w:t>
            </w:r>
          </w:p>
          <w:p w14:paraId="7FDEB525" w14:textId="77777777" w:rsidR="00DE34DC" w:rsidRPr="00651548" w:rsidRDefault="00DE34DC">
            <w:pPr>
              <w:widowControl w:val="0"/>
              <w:spacing w:after="0" w:line="276" w:lineRule="auto"/>
              <w:rPr>
                <w:lang w:val="es-ES"/>
              </w:rPr>
            </w:pPr>
          </w:p>
          <w:p w14:paraId="6CF96AC7" w14:textId="77777777" w:rsidR="00651548" w:rsidRDefault="00CC3CFC" w:rsidP="00651548">
            <w:pPr>
              <w:widowControl w:val="0"/>
              <w:spacing w:after="0" w:line="276" w:lineRule="auto"/>
              <w:rPr>
                <w:rFonts w:ascii="Arial" w:hAnsi="Arial"/>
                <w:color w:val="000000"/>
                <w:lang w:val="pt"/>
              </w:rPr>
            </w:pPr>
            <w:r>
              <w:rPr>
                <w:lang w:val="pt"/>
              </w:rPr>
              <w:t xml:space="preserve">Frequência das sessões: </w:t>
            </w:r>
            <w:r>
              <w:rPr>
                <w:rFonts w:ascii="Arial" w:hAnsi="Arial"/>
                <w:color w:val="000000"/>
                <w:lang w:val="pt"/>
              </w:rPr>
              <w:t>__________________________________________</w:t>
            </w:r>
          </w:p>
          <w:p w14:paraId="0AAB6E2D" w14:textId="561489DB" w:rsidR="00DE34DC" w:rsidRPr="00651548" w:rsidRDefault="00651548" w:rsidP="00651548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  <w:r>
              <w:rPr>
                <w:rFonts w:ascii="Arial" w:eastAsia="Arial" w:hAnsi="Arial" w:cs="Arial"/>
                <w:color w:val="000000"/>
                <w:lang w:val="es-ES"/>
              </w:rPr>
              <w:tab/>
            </w:r>
          </w:p>
          <w:p w14:paraId="39E0084B" w14:textId="59FAEB20" w:rsidR="00DE34DC" w:rsidRPr="00651548" w:rsidRDefault="00CC3CFC">
            <w:pPr>
              <w:widowControl w:val="0"/>
              <w:spacing w:after="0" w:line="276" w:lineRule="auto"/>
              <w:rPr>
                <w:lang w:val="es-ES"/>
              </w:rPr>
            </w:pPr>
            <w:r>
              <w:rPr>
                <w:lang w:val="pt"/>
              </w:rPr>
              <w:t xml:space="preserve">Materiais usados: </w:t>
            </w:r>
            <w:r>
              <w:rPr>
                <w:rFonts w:ascii="Arial" w:hAnsi="Arial"/>
                <w:color w:val="000000"/>
                <w:lang w:val="pt"/>
              </w:rPr>
              <w:t>________________________________________________</w:t>
            </w:r>
          </w:p>
        </w:tc>
      </w:tr>
    </w:tbl>
    <w:p w14:paraId="55F19630" w14:textId="77777777" w:rsidR="00DE34DC" w:rsidRPr="00651548" w:rsidRDefault="00DE34DC">
      <w:pPr>
        <w:spacing w:line="276" w:lineRule="auto"/>
        <w:rPr>
          <w:lang w:val="es-ES"/>
        </w:rPr>
      </w:pPr>
    </w:p>
    <w:p w14:paraId="301B944B" w14:textId="77777777" w:rsidR="00DE34DC" w:rsidRPr="00651548" w:rsidRDefault="00CC3CFC">
      <w:pPr>
        <w:pStyle w:val="Heading1"/>
        <w:spacing w:after="40" w:line="276" w:lineRule="auto"/>
        <w:rPr>
          <w:lang w:val="es-ES"/>
        </w:rPr>
      </w:pPr>
      <w:bookmarkStart w:id="9" w:name="_jvp1746vsmb" w:colFirst="0" w:colLast="0"/>
      <w:bookmarkEnd w:id="9"/>
      <w:r>
        <w:rPr>
          <w:bCs/>
          <w:lang w:val="pt"/>
        </w:rPr>
        <w:lastRenderedPageBreak/>
        <w:t>Numeramento</w:t>
      </w:r>
    </w:p>
    <w:p w14:paraId="2D14C775" w14:textId="77777777" w:rsidR="00DE34DC" w:rsidRPr="00651548" w:rsidRDefault="00CC3CFC">
      <w:pPr>
        <w:pStyle w:val="Heading3"/>
        <w:spacing w:line="276" w:lineRule="auto"/>
        <w:rPr>
          <w:rFonts w:ascii="Arial" w:eastAsia="Arial" w:hAnsi="Arial" w:cs="Arial"/>
          <w:color w:val="575757"/>
          <w:lang w:val="es-ES"/>
        </w:rPr>
      </w:pPr>
      <w:bookmarkStart w:id="10" w:name="_hrldi9vsbh86" w:colFirst="0" w:colLast="0"/>
      <w:bookmarkEnd w:id="10"/>
      <w:r>
        <w:rPr>
          <w:bCs/>
          <w:lang w:val="pt"/>
        </w:rPr>
        <w:t xml:space="preserve">Preencha a Seção A </w:t>
      </w:r>
      <w:r>
        <w:rPr>
          <w:b w:val="0"/>
          <w:lang w:val="pt"/>
        </w:rPr>
        <w:t xml:space="preserve">para </w:t>
      </w:r>
      <w:r>
        <w:rPr>
          <w:rFonts w:ascii="Arial" w:hAnsi="Arial"/>
          <w:b w:val="0"/>
          <w:color w:val="575757"/>
          <w:lang w:val="pt"/>
        </w:rPr>
        <w:t xml:space="preserve">alunos de Educação Infantil até o 3º ano que obtiveram pontuação abaixo do nível correspondente ao ano escolar na avaliação de numeramento. O relatório de dados do rastreador de numeramento está anexo.  </w:t>
      </w:r>
      <w:r>
        <w:rPr>
          <w:b w:val="0"/>
          <w:lang w:val="pt"/>
        </w:rPr>
        <w:tab/>
      </w:r>
    </w:p>
    <w:p w14:paraId="11348E8D" w14:textId="77777777" w:rsidR="00DE34DC" w:rsidRPr="00651548" w:rsidRDefault="00CC3CFC">
      <w:pPr>
        <w:pStyle w:val="Heading3"/>
        <w:spacing w:line="276" w:lineRule="auto"/>
        <w:rPr>
          <w:rFonts w:ascii="Arial" w:eastAsia="Arial" w:hAnsi="Arial" w:cs="Arial"/>
          <w:color w:val="575757"/>
          <w:lang w:val="es-ES"/>
        </w:rPr>
      </w:pPr>
      <w:bookmarkStart w:id="11" w:name="_yta1ad7zoaam" w:colFirst="0" w:colLast="0"/>
      <w:bookmarkEnd w:id="11"/>
      <w:r>
        <w:rPr>
          <w:bCs/>
          <w:lang w:val="pt"/>
        </w:rPr>
        <w:t xml:space="preserve">Preencha a Seção B </w:t>
      </w:r>
      <w:r>
        <w:rPr>
          <w:b w:val="0"/>
          <w:lang w:val="pt"/>
        </w:rPr>
        <w:t xml:space="preserve">para </w:t>
      </w:r>
      <w:r>
        <w:rPr>
          <w:rFonts w:ascii="Arial" w:hAnsi="Arial"/>
          <w:b w:val="0"/>
          <w:color w:val="575757"/>
          <w:lang w:val="pt"/>
        </w:rPr>
        <w:t xml:space="preserve">alunos do 4º ou 5º ano que obtiveram pontuação abaixo do nível de domínio na avaliação LEAP de Matemática. O relatório do(a) aluno(a) da LEAP está anexo. </w:t>
      </w:r>
    </w:p>
    <w:p w14:paraId="284D6FCC" w14:textId="77777777" w:rsidR="00DE34DC" w:rsidRDefault="00CC3CFC">
      <w:pPr>
        <w:pStyle w:val="Heading3"/>
        <w:spacing w:line="276" w:lineRule="auto"/>
      </w:pPr>
      <w:bookmarkStart w:id="12" w:name="_1mcr1wtu7wwu" w:colFirst="0" w:colLast="0"/>
      <w:bookmarkEnd w:id="12"/>
      <w:r>
        <w:rPr>
          <w:bCs/>
          <w:lang w:val="pt"/>
        </w:rPr>
        <w:t>Seção A</w:t>
      </w:r>
    </w:p>
    <w:p w14:paraId="3DC69DE8" w14:textId="77777777" w:rsidR="00DE34DC" w:rsidRPr="00651548" w:rsidRDefault="00CC3CFC">
      <w:pPr>
        <w:numPr>
          <w:ilvl w:val="0"/>
          <w:numId w:val="2"/>
        </w:numPr>
        <w:spacing w:line="276" w:lineRule="auto"/>
        <w:rPr>
          <w:lang w:val="es-ES"/>
        </w:rPr>
      </w:pPr>
      <w:r>
        <w:rPr>
          <w:lang w:val="pt"/>
        </w:rPr>
        <w:t xml:space="preserve">Intervenção de numeramento baseada em evidências/plano de tutoria intensivo: </w:t>
      </w:r>
    </w:p>
    <w:tbl>
      <w:tblPr>
        <w:tblStyle w:val="a1"/>
        <w:tblW w:w="1008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DE34DC" w:rsidRPr="00651548" w14:paraId="4A305175" w14:textId="77777777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9AFC" w14:textId="77777777" w:rsidR="00DE34DC" w:rsidRPr="00651548" w:rsidRDefault="00DE34DC">
            <w:pPr>
              <w:widowControl w:val="0"/>
              <w:spacing w:after="0" w:line="276" w:lineRule="auto"/>
              <w:rPr>
                <w:lang w:val="es-ES"/>
              </w:rPr>
            </w:pPr>
          </w:p>
          <w:p w14:paraId="50DA76E2" w14:textId="77777777" w:rsidR="00DE34DC" w:rsidRPr="00651548" w:rsidRDefault="00CC3C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  <w:r>
              <w:rPr>
                <w:lang w:val="pt"/>
              </w:rPr>
              <w:t xml:space="preserve">Serviços prestados por: </w:t>
            </w:r>
            <w:r>
              <w:rPr>
                <w:rFonts w:ascii="Arial" w:hAnsi="Arial"/>
                <w:color w:val="000000"/>
                <w:lang w:val="pt"/>
              </w:rPr>
              <w:t>___________________________________________</w:t>
            </w:r>
          </w:p>
          <w:p w14:paraId="680FA4ED" w14:textId="77777777" w:rsidR="00DE34DC" w:rsidRPr="00651548" w:rsidRDefault="00DE34D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</w:p>
          <w:p w14:paraId="3B36F65C" w14:textId="77777777" w:rsidR="00DE34DC" w:rsidRPr="00651548" w:rsidRDefault="00CC3C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  <w:r>
              <w:rPr>
                <w:lang w:val="pt"/>
              </w:rPr>
              <w:t xml:space="preserve">Competências abordadas: </w:t>
            </w:r>
            <w:r>
              <w:rPr>
                <w:rFonts w:ascii="Arial" w:hAnsi="Arial"/>
                <w:color w:val="000000"/>
                <w:lang w:val="pt"/>
              </w:rPr>
              <w:t xml:space="preserve">_________________________________________________________________ </w:t>
            </w:r>
          </w:p>
          <w:p w14:paraId="4695EE3B" w14:textId="77777777" w:rsidR="00DE34DC" w:rsidRPr="00651548" w:rsidRDefault="00DE34D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</w:p>
          <w:p w14:paraId="00E119DD" w14:textId="77777777" w:rsidR="00DE34DC" w:rsidRPr="00651548" w:rsidRDefault="00CC3CFC">
            <w:pPr>
              <w:widowControl w:val="0"/>
              <w:spacing w:after="0" w:line="276" w:lineRule="auto"/>
              <w:rPr>
                <w:lang w:val="es-ES"/>
              </w:rPr>
            </w:pPr>
            <w:r>
              <w:rPr>
                <w:rFonts w:ascii="Arial" w:eastAsia="Arial" w:hAnsi="Arial" w:cs="Arial"/>
                <w:color w:val="000000"/>
                <w:lang w:val="pt"/>
              </w:rPr>
              <w:t>________________________________________________________________________________</w:t>
            </w:r>
          </w:p>
          <w:p w14:paraId="56A9F140" w14:textId="77777777" w:rsidR="00DE34DC" w:rsidRPr="00651548" w:rsidRDefault="00DE34DC">
            <w:pPr>
              <w:widowControl w:val="0"/>
              <w:spacing w:after="0" w:line="276" w:lineRule="auto"/>
              <w:rPr>
                <w:lang w:val="es-ES"/>
              </w:rPr>
            </w:pPr>
          </w:p>
          <w:p w14:paraId="50990668" w14:textId="77777777" w:rsidR="00DE34DC" w:rsidRPr="00651548" w:rsidRDefault="00CC3C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  <w:r>
              <w:rPr>
                <w:lang w:val="pt"/>
              </w:rPr>
              <w:t xml:space="preserve">Frequência das sessões: </w:t>
            </w:r>
            <w:r>
              <w:rPr>
                <w:rFonts w:ascii="Arial" w:hAnsi="Arial"/>
                <w:color w:val="000000"/>
                <w:lang w:val="pt"/>
              </w:rPr>
              <w:t>__________________________________________</w:t>
            </w:r>
          </w:p>
          <w:p w14:paraId="1997A724" w14:textId="77777777" w:rsidR="00DE34DC" w:rsidRPr="00651548" w:rsidRDefault="00DE34D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</w:p>
          <w:p w14:paraId="69F3BE02" w14:textId="77777777" w:rsidR="00DE34DC" w:rsidRPr="00651548" w:rsidRDefault="00CC3CFC">
            <w:pPr>
              <w:widowControl w:val="0"/>
              <w:spacing w:after="0" w:line="276" w:lineRule="auto"/>
              <w:rPr>
                <w:lang w:val="es-ES"/>
              </w:rPr>
            </w:pPr>
            <w:r>
              <w:rPr>
                <w:lang w:val="pt"/>
              </w:rPr>
              <w:t xml:space="preserve">Materiais usados: </w:t>
            </w:r>
            <w:r>
              <w:rPr>
                <w:rFonts w:ascii="Arial" w:hAnsi="Arial"/>
                <w:color w:val="000000"/>
                <w:lang w:val="pt"/>
              </w:rPr>
              <w:t>________________________________________________</w:t>
            </w:r>
          </w:p>
          <w:p w14:paraId="46CD39D4" w14:textId="77777777" w:rsidR="00DE34DC" w:rsidRPr="00651548" w:rsidRDefault="00DE34DC">
            <w:pPr>
              <w:widowControl w:val="0"/>
              <w:spacing w:after="0" w:line="276" w:lineRule="auto"/>
              <w:rPr>
                <w:lang w:val="es-ES"/>
              </w:rPr>
            </w:pPr>
          </w:p>
        </w:tc>
      </w:tr>
    </w:tbl>
    <w:p w14:paraId="3AB1CE5F" w14:textId="77777777" w:rsidR="00DE34DC" w:rsidRPr="00651548" w:rsidRDefault="00DE34DC">
      <w:pPr>
        <w:spacing w:line="276" w:lineRule="auto"/>
        <w:ind w:left="720"/>
        <w:rPr>
          <w:lang w:val="es-ES"/>
        </w:rPr>
      </w:pPr>
    </w:p>
    <w:p w14:paraId="5246D652" w14:textId="77777777" w:rsidR="00DE34DC" w:rsidRPr="00651548" w:rsidRDefault="00CC3CFC">
      <w:pPr>
        <w:numPr>
          <w:ilvl w:val="0"/>
          <w:numId w:val="5"/>
        </w:numPr>
        <w:spacing w:line="276" w:lineRule="auto"/>
        <w:rPr>
          <w:lang w:val="es-ES"/>
        </w:rPr>
      </w:pPr>
      <w:r>
        <w:rPr>
          <w:lang w:val="pt"/>
        </w:rPr>
        <w:t xml:space="preserve">Estratégias que as famílias podem utilizar em casa: Consulte o anexo. </w:t>
      </w:r>
    </w:p>
    <w:p w14:paraId="0298F065" w14:textId="77777777" w:rsidR="00DE34DC" w:rsidRDefault="00CC3CFC">
      <w:pPr>
        <w:pStyle w:val="Heading3"/>
        <w:spacing w:line="276" w:lineRule="auto"/>
      </w:pPr>
      <w:bookmarkStart w:id="13" w:name="_ha41bjcetdp" w:colFirst="0" w:colLast="0"/>
      <w:bookmarkEnd w:id="13"/>
      <w:r>
        <w:rPr>
          <w:bCs/>
          <w:lang w:val="pt"/>
        </w:rPr>
        <w:t xml:space="preserve">Seção B: </w:t>
      </w:r>
    </w:p>
    <w:p w14:paraId="404AF5AF" w14:textId="77777777" w:rsidR="00DE34DC" w:rsidRPr="00651548" w:rsidRDefault="00CC3CFC">
      <w:pPr>
        <w:widowControl w:val="0"/>
        <w:numPr>
          <w:ilvl w:val="0"/>
          <w:numId w:val="4"/>
        </w:numPr>
        <w:spacing w:after="0" w:line="276" w:lineRule="auto"/>
        <w:rPr>
          <w:lang w:val="es-ES"/>
        </w:rPr>
      </w:pPr>
      <w:r>
        <w:rPr>
          <w:lang w:val="pt"/>
        </w:rPr>
        <w:t xml:space="preserve">O(A) aluno(a) recebe aulas intensivas de numeramento.  O plano está descrito abaixo.  </w:t>
      </w:r>
    </w:p>
    <w:p w14:paraId="16C00DC0" w14:textId="77777777" w:rsidR="00DE34DC" w:rsidRPr="00651548" w:rsidRDefault="00DE34DC">
      <w:pPr>
        <w:widowControl w:val="0"/>
        <w:spacing w:after="0" w:line="276" w:lineRule="auto"/>
        <w:ind w:left="720"/>
        <w:rPr>
          <w:lang w:val="es-ES"/>
        </w:rPr>
      </w:pPr>
    </w:p>
    <w:tbl>
      <w:tblPr>
        <w:tblStyle w:val="a2"/>
        <w:tblW w:w="9930" w:type="dxa"/>
        <w:tblInd w:w="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DE34DC" w:rsidRPr="00651548" w14:paraId="4AC2940D" w14:textId="77777777">
        <w:tc>
          <w:tcPr>
            <w:tcW w:w="9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3AB1" w14:textId="77777777" w:rsidR="00DE34DC" w:rsidRPr="00651548" w:rsidRDefault="00DE34DC">
            <w:pPr>
              <w:widowControl w:val="0"/>
              <w:spacing w:after="0" w:line="276" w:lineRule="auto"/>
              <w:rPr>
                <w:lang w:val="es-ES"/>
              </w:rPr>
            </w:pPr>
          </w:p>
          <w:p w14:paraId="7BC47E20" w14:textId="77777777" w:rsidR="00DE34DC" w:rsidRPr="00651548" w:rsidRDefault="00CC3C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  <w:r>
              <w:rPr>
                <w:lang w:val="pt"/>
              </w:rPr>
              <w:t xml:space="preserve">Serviços prestados por: </w:t>
            </w:r>
            <w:r>
              <w:rPr>
                <w:rFonts w:ascii="Arial" w:hAnsi="Arial"/>
                <w:color w:val="000000"/>
                <w:lang w:val="pt"/>
              </w:rPr>
              <w:t>___________________________________________</w:t>
            </w:r>
          </w:p>
          <w:p w14:paraId="3C278C0F" w14:textId="77777777" w:rsidR="00DE34DC" w:rsidRPr="00651548" w:rsidRDefault="00DE34D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</w:p>
          <w:p w14:paraId="5434EDCB" w14:textId="77777777" w:rsidR="00DE34DC" w:rsidRPr="00651548" w:rsidRDefault="00CC3C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  <w:r>
              <w:rPr>
                <w:lang w:val="pt"/>
              </w:rPr>
              <w:t xml:space="preserve">Competências abordadas: </w:t>
            </w:r>
            <w:r>
              <w:rPr>
                <w:rFonts w:ascii="Arial" w:hAnsi="Arial"/>
                <w:color w:val="000000"/>
                <w:lang w:val="pt"/>
              </w:rPr>
              <w:t xml:space="preserve">_________________________________________________________________ </w:t>
            </w:r>
          </w:p>
          <w:p w14:paraId="0D93767E" w14:textId="77777777" w:rsidR="00DE34DC" w:rsidRPr="00651548" w:rsidRDefault="00DE34D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</w:p>
          <w:p w14:paraId="6D3568E8" w14:textId="77777777" w:rsidR="00DE34DC" w:rsidRPr="00651548" w:rsidRDefault="00CC3CFC">
            <w:pPr>
              <w:widowControl w:val="0"/>
              <w:spacing w:after="0" w:line="276" w:lineRule="auto"/>
              <w:rPr>
                <w:lang w:val="es-ES"/>
              </w:rPr>
            </w:pPr>
            <w:r>
              <w:rPr>
                <w:rFonts w:ascii="Arial" w:eastAsia="Arial" w:hAnsi="Arial" w:cs="Arial"/>
                <w:color w:val="000000"/>
                <w:lang w:val="pt"/>
              </w:rPr>
              <w:t>_______________________________________________________________________________</w:t>
            </w:r>
          </w:p>
          <w:p w14:paraId="350681C5" w14:textId="77777777" w:rsidR="00DE34DC" w:rsidRPr="00651548" w:rsidRDefault="00DE34DC">
            <w:pPr>
              <w:widowControl w:val="0"/>
              <w:spacing w:after="0" w:line="276" w:lineRule="auto"/>
              <w:rPr>
                <w:lang w:val="es-ES"/>
              </w:rPr>
            </w:pPr>
          </w:p>
          <w:p w14:paraId="55AD3536" w14:textId="77777777" w:rsidR="00DE34DC" w:rsidRPr="00651548" w:rsidRDefault="00CC3CF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  <w:r>
              <w:rPr>
                <w:lang w:val="pt"/>
              </w:rPr>
              <w:t xml:space="preserve">Frequência das sessões: </w:t>
            </w:r>
            <w:r>
              <w:rPr>
                <w:rFonts w:ascii="Arial" w:hAnsi="Arial"/>
                <w:color w:val="000000"/>
                <w:lang w:val="pt"/>
              </w:rPr>
              <w:t>__________________________________________</w:t>
            </w:r>
          </w:p>
          <w:p w14:paraId="70DF3FDE" w14:textId="77777777" w:rsidR="00DE34DC" w:rsidRPr="00651548" w:rsidRDefault="00DE34DC">
            <w:pPr>
              <w:widowControl w:val="0"/>
              <w:spacing w:after="0" w:line="276" w:lineRule="auto"/>
              <w:rPr>
                <w:rFonts w:ascii="Arial" w:eastAsia="Arial" w:hAnsi="Arial" w:cs="Arial"/>
                <w:color w:val="000000"/>
                <w:lang w:val="es-ES"/>
              </w:rPr>
            </w:pPr>
          </w:p>
          <w:p w14:paraId="3FA20D07" w14:textId="77777777" w:rsidR="00DE34DC" w:rsidRPr="00651548" w:rsidRDefault="00CC3CFC">
            <w:pPr>
              <w:widowControl w:val="0"/>
              <w:spacing w:after="0" w:line="276" w:lineRule="auto"/>
              <w:rPr>
                <w:lang w:val="es-ES"/>
              </w:rPr>
            </w:pPr>
            <w:r>
              <w:rPr>
                <w:lang w:val="pt"/>
              </w:rPr>
              <w:t xml:space="preserve">Materiais usados: </w:t>
            </w:r>
            <w:r>
              <w:rPr>
                <w:rFonts w:ascii="Arial" w:hAnsi="Arial"/>
                <w:color w:val="000000"/>
                <w:lang w:val="pt"/>
              </w:rPr>
              <w:t>________________________________________________</w:t>
            </w:r>
          </w:p>
          <w:p w14:paraId="46DA963E" w14:textId="77777777" w:rsidR="00DE34DC" w:rsidRPr="00651548" w:rsidRDefault="00DE34DC">
            <w:pPr>
              <w:widowControl w:val="0"/>
              <w:spacing w:after="0" w:line="276" w:lineRule="auto"/>
              <w:rPr>
                <w:lang w:val="es-ES"/>
              </w:rPr>
            </w:pPr>
          </w:p>
        </w:tc>
      </w:tr>
    </w:tbl>
    <w:p w14:paraId="25B69429" w14:textId="77777777" w:rsidR="00DE34DC" w:rsidRPr="00651548" w:rsidRDefault="00DE34DC">
      <w:pPr>
        <w:spacing w:line="276" w:lineRule="auto"/>
        <w:rPr>
          <w:lang w:val="es-ES"/>
        </w:rPr>
      </w:pPr>
    </w:p>
    <w:sectPr w:rsidR="00DE34DC" w:rsidRPr="0065154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720" w:bottom="1080" w:left="720" w:header="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E88CD" w14:textId="77777777" w:rsidR="00A661C7" w:rsidRDefault="00A661C7">
      <w:pPr>
        <w:spacing w:after="0" w:line="240" w:lineRule="auto"/>
      </w:pPr>
      <w:r>
        <w:separator/>
      </w:r>
    </w:p>
  </w:endnote>
  <w:endnote w:type="continuationSeparator" w:id="0">
    <w:p w14:paraId="416012D8" w14:textId="77777777" w:rsidR="00A661C7" w:rsidRDefault="00A6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ublic Sans Medium">
    <w:panose1 w:val="000006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4BDE" w14:textId="77777777" w:rsidR="00DE34DC" w:rsidRPr="00651548" w:rsidRDefault="00CC3CFC">
    <w:pPr>
      <w:spacing w:after="0"/>
      <w:rPr>
        <w:b/>
        <w:sz w:val="16"/>
        <w:szCs w:val="16"/>
        <w:lang w:val="es-ES"/>
      </w:rPr>
    </w:pPr>
    <w:r>
      <w:rPr>
        <w:b/>
        <w:bCs/>
        <w:sz w:val="16"/>
        <w:szCs w:val="16"/>
        <w:lang w:val="pt"/>
      </w:rPr>
      <w:t>Departamento de Educação de Luisiana</w:t>
    </w:r>
  </w:p>
  <w:p w14:paraId="6941559E" w14:textId="77777777" w:rsidR="00DE34DC" w:rsidRPr="00651548" w:rsidRDefault="00000000">
    <w:pPr>
      <w:tabs>
        <w:tab w:val="right" w:pos="10800"/>
      </w:tabs>
      <w:spacing w:after="0"/>
      <w:rPr>
        <w:lang w:val="es-ES"/>
      </w:rPr>
    </w:pPr>
    <w:hyperlink r:id="rId1">
      <w:r w:rsidR="00CC3CFC">
        <w:rPr>
          <w:color w:val="017F92"/>
          <w:sz w:val="16"/>
          <w:szCs w:val="16"/>
          <w:u w:val="single"/>
          <w:lang w:val="pt"/>
        </w:rPr>
        <w:t>doe.louisiana.gov</w:t>
      </w:r>
    </w:hyperlink>
    <w:r w:rsidR="00CC3CFC">
      <w:rPr>
        <w:sz w:val="16"/>
        <w:szCs w:val="16"/>
        <w:lang w:val="pt"/>
      </w:rPr>
      <w:t xml:space="preserve">  |  Caixa postal 94064 •  Baton Rouge, LA •  70804-9064</w:t>
    </w:r>
    <w:r w:rsidR="00CC3CFC">
      <w:rPr>
        <w:sz w:val="16"/>
        <w:szCs w:val="16"/>
        <w:lang w:val="pt"/>
      </w:rPr>
      <w:tab/>
      <w:t xml:space="preserve">Página </w:t>
    </w:r>
    <w:r w:rsidR="00CC3CFC">
      <w:rPr>
        <w:sz w:val="16"/>
        <w:szCs w:val="16"/>
        <w:lang w:val="pt"/>
      </w:rPr>
      <w:fldChar w:fldCharType="begin"/>
    </w:r>
    <w:r w:rsidR="00CC3CFC">
      <w:rPr>
        <w:sz w:val="16"/>
        <w:szCs w:val="16"/>
        <w:lang w:val="pt"/>
      </w:rPr>
      <w:instrText>PAGE</w:instrText>
    </w:r>
    <w:r w:rsidR="00CC3CFC">
      <w:rPr>
        <w:sz w:val="16"/>
        <w:szCs w:val="16"/>
        <w:lang w:val="pt"/>
      </w:rPr>
      <w:fldChar w:fldCharType="separate"/>
    </w:r>
    <w:r w:rsidR="00CC3CFC">
      <w:rPr>
        <w:noProof/>
        <w:sz w:val="16"/>
        <w:szCs w:val="16"/>
        <w:lang w:val="pt"/>
      </w:rPr>
      <w:t>3</w:t>
    </w:r>
    <w:r w:rsidR="00CC3CFC">
      <w:rPr>
        <w:sz w:val="16"/>
        <w:szCs w:val="16"/>
        <w:lang w:val="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BDC8D" w14:textId="77777777" w:rsidR="00DE34DC" w:rsidRPr="00651548" w:rsidRDefault="00CC3CFC">
    <w:pPr>
      <w:spacing w:after="0"/>
      <w:rPr>
        <w:b/>
        <w:sz w:val="16"/>
        <w:szCs w:val="16"/>
        <w:lang w:val="es-ES"/>
      </w:rPr>
    </w:pPr>
    <w:r>
      <w:rPr>
        <w:b/>
        <w:bCs/>
        <w:sz w:val="16"/>
        <w:szCs w:val="16"/>
        <w:lang w:val="pt"/>
      </w:rPr>
      <w:t>Departamento de Educação de Luisiana</w:t>
    </w:r>
  </w:p>
  <w:p w14:paraId="4198E93C" w14:textId="77777777" w:rsidR="00DE34DC" w:rsidRPr="00651548" w:rsidRDefault="00000000">
    <w:pPr>
      <w:tabs>
        <w:tab w:val="right" w:pos="10800"/>
      </w:tabs>
      <w:spacing w:after="0"/>
      <w:rPr>
        <w:lang w:val="es-ES"/>
      </w:rPr>
    </w:pPr>
    <w:hyperlink r:id="rId1">
      <w:r w:rsidR="00CC3CFC">
        <w:rPr>
          <w:color w:val="017F92"/>
          <w:sz w:val="16"/>
          <w:szCs w:val="16"/>
          <w:u w:val="single"/>
          <w:lang w:val="pt"/>
        </w:rPr>
        <w:t>doe.louisiana.gov</w:t>
      </w:r>
    </w:hyperlink>
    <w:r w:rsidR="00CC3CFC">
      <w:rPr>
        <w:sz w:val="16"/>
        <w:szCs w:val="16"/>
        <w:lang w:val="pt"/>
      </w:rPr>
      <w:t xml:space="preserve">  |  Caixa postal 94064 •  Baton Rouge, LA •  70804-9064</w:t>
    </w:r>
    <w:r w:rsidR="00CC3CFC">
      <w:rPr>
        <w:sz w:val="16"/>
        <w:szCs w:val="16"/>
        <w:lang w:val="pt"/>
      </w:rPr>
      <w:tab/>
      <w:t xml:space="preserve">Página </w:t>
    </w:r>
    <w:r w:rsidR="00CC3CFC">
      <w:rPr>
        <w:sz w:val="16"/>
        <w:szCs w:val="16"/>
        <w:lang w:val="pt"/>
      </w:rPr>
      <w:fldChar w:fldCharType="begin"/>
    </w:r>
    <w:r w:rsidR="00CC3CFC">
      <w:rPr>
        <w:sz w:val="16"/>
        <w:szCs w:val="16"/>
        <w:lang w:val="pt"/>
      </w:rPr>
      <w:instrText>PAGE</w:instrText>
    </w:r>
    <w:r w:rsidR="00CC3CFC">
      <w:rPr>
        <w:sz w:val="16"/>
        <w:szCs w:val="16"/>
        <w:lang w:val="pt"/>
      </w:rPr>
      <w:fldChar w:fldCharType="separate"/>
    </w:r>
    <w:r w:rsidR="00CC3CFC">
      <w:rPr>
        <w:noProof/>
        <w:sz w:val="16"/>
        <w:szCs w:val="16"/>
        <w:lang w:val="pt"/>
      </w:rPr>
      <w:t>1</w:t>
    </w:r>
    <w:r w:rsidR="00CC3CFC">
      <w:rPr>
        <w:sz w:val="16"/>
        <w:szCs w:val="16"/>
        <w:lang w:val="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BEF0" w14:textId="77777777" w:rsidR="00A661C7" w:rsidRDefault="00A661C7">
      <w:pPr>
        <w:spacing w:after="0" w:line="240" w:lineRule="auto"/>
      </w:pPr>
      <w:r>
        <w:separator/>
      </w:r>
    </w:p>
  </w:footnote>
  <w:footnote w:type="continuationSeparator" w:id="0">
    <w:p w14:paraId="3DBEE37D" w14:textId="77777777" w:rsidR="00A661C7" w:rsidRDefault="00A6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72D47" w14:textId="77777777" w:rsidR="00DE34DC" w:rsidRDefault="00CC3CFC">
    <w:pPr>
      <w:spacing w:after="0"/>
      <w:rPr>
        <w:sz w:val="12"/>
        <w:szCs w:val="12"/>
      </w:rPr>
    </w:pPr>
    <w:r>
      <w:rPr>
        <w:noProof/>
        <w:lang w:val="pt"/>
      </w:rPr>
      <w:drawing>
        <wp:anchor distT="0" distB="0" distL="0" distR="0" simplePos="0" relativeHeight="251658240" behindDoc="0" locked="0" layoutInCell="1" hidden="0" allowOverlap="1" wp14:anchorId="248354CB" wp14:editId="5D58C889">
          <wp:simplePos x="0" y="0"/>
          <wp:positionH relativeFrom="column">
            <wp:posOffset>-695324</wp:posOffset>
          </wp:positionH>
          <wp:positionV relativeFrom="paragraph">
            <wp:posOffset>0</wp:posOffset>
          </wp:positionV>
          <wp:extent cx="8020050" cy="300038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40310" r="40310"/>
                  <a:stretch>
                    <a:fillRect/>
                  </a:stretch>
                </pic:blipFill>
                <pic:spPr>
                  <a:xfrm>
                    <a:off x="0" y="0"/>
                    <a:ext cx="8020050" cy="300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CE80" w14:textId="77777777" w:rsidR="00DE34DC" w:rsidRDefault="00CC3CFC">
    <w:pPr>
      <w:spacing w:after="0"/>
      <w:rPr>
        <w:b/>
        <w:color w:val="4D4D4F"/>
      </w:rPr>
    </w:pPr>
    <w:r>
      <w:rPr>
        <w:noProof/>
        <w:lang w:val="pt"/>
      </w:rPr>
      <w:drawing>
        <wp:anchor distT="0" distB="0" distL="0" distR="0" simplePos="0" relativeHeight="251659264" behindDoc="0" locked="0" layoutInCell="1" hidden="0" allowOverlap="1" wp14:anchorId="321212FA" wp14:editId="7A6EC72D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791450" cy="1200012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7" b="87"/>
                  <a:stretch>
                    <a:fillRect/>
                  </a:stretch>
                </pic:blipFill>
                <pic:spPr>
                  <a:xfrm>
                    <a:off x="0" y="0"/>
                    <a:ext cx="7791450" cy="1200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B0D23"/>
    <w:multiLevelType w:val="multilevel"/>
    <w:tmpl w:val="39F28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961548"/>
    <w:multiLevelType w:val="multilevel"/>
    <w:tmpl w:val="39A01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F70442"/>
    <w:multiLevelType w:val="multilevel"/>
    <w:tmpl w:val="F9E09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650E02"/>
    <w:multiLevelType w:val="multilevel"/>
    <w:tmpl w:val="37F05DF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122F3F"/>
    <w:multiLevelType w:val="multilevel"/>
    <w:tmpl w:val="A0B82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2293432">
    <w:abstractNumId w:val="4"/>
  </w:num>
  <w:num w:numId="2" w16cid:durableId="1413161507">
    <w:abstractNumId w:val="0"/>
  </w:num>
  <w:num w:numId="3" w16cid:durableId="730276639">
    <w:abstractNumId w:val="3"/>
  </w:num>
  <w:num w:numId="4" w16cid:durableId="1836527664">
    <w:abstractNumId w:val="2"/>
  </w:num>
  <w:num w:numId="5" w16cid:durableId="163756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DC"/>
    <w:rsid w:val="00651548"/>
    <w:rsid w:val="009021F9"/>
    <w:rsid w:val="00A661C7"/>
    <w:rsid w:val="00B30E99"/>
    <w:rsid w:val="00CC3CFC"/>
    <w:rsid w:val="00D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7525"/>
  <w15:docId w15:val="{6529248C-2FEB-4D04-B84F-F5DCD8D1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ublic Sans" w:eastAsia="Public Sans" w:hAnsi="Public Sans" w:cs="Public Sans"/>
        <w:color w:val="4E4E51"/>
        <w:sz w:val="22"/>
        <w:szCs w:val="22"/>
        <w:lang w:val="e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0"/>
      <w:ind w:left="-20"/>
      <w:outlineLvl w:val="0"/>
    </w:pPr>
    <w:rPr>
      <w:b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20" w:after="0"/>
      <w:outlineLvl w:val="1"/>
    </w:pPr>
    <w:rPr>
      <w:b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00" w:after="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00" w:line="240" w:lineRule="auto"/>
      <w:outlineLvl w:val="3"/>
    </w:pPr>
    <w:rPr>
      <w:b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outlineLvl w:val="4"/>
    </w:pPr>
  </w:style>
  <w:style w:type="paragraph" w:styleId="Heading6">
    <w:name w:val="heading 6"/>
    <w:basedOn w:val="Normal"/>
    <w:next w:val="Normal"/>
    <w:pPr>
      <w:keepNext/>
      <w:keepLines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00" w:after="0" w:line="240" w:lineRule="auto"/>
    </w:pPr>
    <w:rPr>
      <w:b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</w:pPr>
    <w:rPr>
      <w:rFonts w:ascii="Public Sans Medium" w:eastAsia="Public Sans Medium" w:hAnsi="Public Sans Medium" w:cs="Public Sans Medium"/>
      <w:color w:val="3C10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548"/>
  </w:style>
  <w:style w:type="paragraph" w:styleId="Footer">
    <w:name w:val="footer"/>
    <w:basedOn w:val="Normal"/>
    <w:link w:val="FooterChar"/>
    <w:uiPriority w:val="99"/>
    <w:unhideWhenUsed/>
    <w:rsid w:val="0065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Chenevert</dc:creator>
  <cp:lastModifiedBy>Mariana Stasi</cp:lastModifiedBy>
  <cp:revision>3</cp:revision>
  <dcterms:created xsi:type="dcterms:W3CDTF">2024-09-18T12:11:00Z</dcterms:created>
  <dcterms:modified xsi:type="dcterms:W3CDTF">2024-09-23T19:06:00Z</dcterms:modified>
</cp:coreProperties>
</file>