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sz w:val="22"/>
          <w:szCs w:val="22"/>
        </w:rPr>
      </w:pPr>
      <w:bookmarkStart w:colFirst="0" w:colLast="0" w:name="_7eke042h1yyy" w:id="0"/>
      <w:bookmarkEnd w:id="0"/>
      <w:r w:rsidDel="00000000" w:rsidR="00000000" w:rsidRPr="00000000">
        <w:rPr>
          <w:sz w:val="42"/>
          <w:szCs w:val="42"/>
          <w:rtl w:val="0"/>
        </w:rPr>
        <w:t xml:space="preserve">MOY Leader Conference Framework             </w:t>
      </w:r>
      <w:r w:rsidDel="00000000" w:rsidR="00000000" w:rsidRPr="00000000">
        <w:rPr>
          <w:sz w:val="22"/>
          <w:szCs w:val="22"/>
          <w:rtl w:val="0"/>
        </w:rPr>
        <w:t xml:space="preserve">Released June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color w:val="4d4d4f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line="240" w:lineRule="auto"/>
        <w:rPr/>
      </w:pPr>
      <w:bookmarkStart w:colFirst="0" w:colLast="0" w:name="_inwshnrbf2g2" w:id="1"/>
      <w:bookmarkEnd w:id="1"/>
      <w:r w:rsidDel="00000000" w:rsidR="00000000" w:rsidRPr="00000000">
        <w:rPr>
          <w:rtl w:val="0"/>
        </w:rPr>
        <w:t xml:space="preserve">Middle-of-Year (MOY) Initial Conference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400"/>
          <w:tab w:val="left" w:leader="none" w:pos="5703"/>
          <w:tab w:val="left" w:leader="none" w:pos="9930"/>
        </w:tabs>
        <w:spacing w:after="0" w:before="126" w:line="240" w:lineRule="auto"/>
        <w:ind w:left="0" w:righ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Leader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ab/>
        <w:t xml:space="preserve">        School Name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2" w:line="240" w:lineRule="auto"/>
        <w:rPr>
          <w:color w:val="666666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340"/>
          <w:tab w:val="left" w:leader="none" w:pos="5694"/>
          <w:tab w:val="left" w:leader="none" w:pos="9923"/>
        </w:tabs>
        <w:spacing w:after="0" w:before="57" w:line="240" w:lineRule="auto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School Year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ab/>
        <w:t xml:space="preserve">        Evaluator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2" w:line="240" w:lineRule="auto"/>
        <w:rPr>
          <w:color w:val="666666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7393"/>
        </w:tabs>
        <w:spacing w:after="0" w:before="56" w:line="240" w:lineRule="auto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MOY Conference Date: </w:t>
      </w:r>
      <w:r w:rsidDel="00000000" w:rsidR="00000000" w:rsidRPr="00000000">
        <w:rPr>
          <w:color w:val="66666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Reinforcement Indicator:</w:t>
            </w:r>
          </w:p>
          <w:p w:rsidR="00000000" w:rsidDel="00000000" w:rsidP="00000000" w:rsidRDefault="00000000" w:rsidRPr="00000000" w14:paraId="0000000B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right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Self-Analysis Questions:</w:t>
            </w:r>
          </w:p>
          <w:p w:rsidR="00000000" w:rsidDel="00000000" w:rsidP="00000000" w:rsidRDefault="00000000" w:rsidRPr="00000000" w14:paraId="00000010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52" w:line="240" w:lineRule="auto"/>
              <w:ind w:left="0" w:right="22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right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Evidence to support Reinforcement: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6" w:lineRule="auto"/>
              <w:ind w:left="0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6" w:lineRule="auto"/>
              <w:ind w:left="0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Refinement Indicator: 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Self-Analysis Questions:</w:t>
            </w:r>
          </w:p>
          <w:p w:rsidR="00000000" w:rsidDel="00000000" w:rsidP="00000000" w:rsidRDefault="00000000" w:rsidRPr="00000000" w14:paraId="0000002D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52" w:line="240" w:lineRule="auto"/>
              <w:ind w:right="225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Evidence to support Refinement: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6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6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Recommendation(s) for Continued Improvement: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left="0" w:right="747" w:firstLine="0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Action Plan Revisions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left="300" w:right="747" w:firstLine="0"/>
        <w:rPr>
          <w:i w:val="1"/>
          <w:color w:val="666666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22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5"/>
        <w:gridCol w:w="7335"/>
        <w:tblGridChange w:id="0">
          <w:tblGrid>
            <w:gridCol w:w="3465"/>
            <w:gridCol w:w="7335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line="246" w:lineRule="auto"/>
              <w:ind w:left="114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Leader Goal(s)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line="246" w:lineRule="auto"/>
              <w:ind w:left="115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Action Plan to Reach Goal(s)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6" w:lineRule="auto"/>
              <w:ind w:left="115" w:firstLine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What data will be monitored to track progress toward goal(s)? What is the timeline for reaching goal(s)?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before="56" w:line="240" w:lineRule="auto"/>
        <w:ind w:left="0" w:firstLine="0"/>
        <w:rPr>
          <w:i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Planned Informal Meetings/Campus Visits </w:t>
      </w:r>
      <w:r w:rsidDel="00000000" w:rsidR="00000000" w:rsidRPr="00000000">
        <w:rPr>
          <w:i w:val="1"/>
          <w:color w:val="666666"/>
          <w:rtl w:val="0"/>
        </w:rPr>
        <w:t xml:space="preserve">(Second Semester)</w:t>
      </w:r>
    </w:p>
    <w:p w:rsidR="00000000" w:rsidDel="00000000" w:rsidP="00000000" w:rsidRDefault="00000000" w:rsidRPr="00000000" w14:paraId="0000005C">
      <w:pPr>
        <w:widowControl w:val="0"/>
        <w:spacing w:after="0" w:before="2" w:line="240" w:lineRule="auto"/>
        <w:ind w:left="0" w:firstLine="0"/>
        <w:rPr>
          <w:b w:val="1"/>
          <w:i w:val="1"/>
          <w:color w:val="666666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*Based on the above action plan, list the date and planned activities/campus visits that will support the leader with implementation.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10" w:line="240" w:lineRule="auto"/>
        <w:rPr>
          <w:i w:val="1"/>
          <w:color w:val="666666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1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5"/>
        <w:gridCol w:w="5280"/>
        <w:gridCol w:w="3750"/>
        <w:tblGridChange w:id="0">
          <w:tblGrid>
            <w:gridCol w:w="1755"/>
            <w:gridCol w:w="5280"/>
            <w:gridCol w:w="375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line="248.00000000000006" w:lineRule="auto"/>
              <w:ind w:left="115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Date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line="248.00000000000006" w:lineRule="auto"/>
              <w:ind w:left="110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Activity (What evidence will be collected?)</w:t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after="0" w:line="240" w:lineRule="auto"/>
        <w:ind w:left="0" w:firstLine="0"/>
        <w:rPr>
          <w:b w:val="1"/>
          <w:i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Additional Support/Coaching Opportunities </w:t>
      </w:r>
      <w:r w:rsidDel="00000000" w:rsidR="00000000" w:rsidRPr="00000000">
        <w:rPr>
          <w:color w:val="666666"/>
          <w:rtl w:val="0"/>
        </w:rPr>
        <w:t xml:space="preserve">(Between MOY and EOY Conferences)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before="8" w:line="240" w:lineRule="auto"/>
        <w:ind w:left="0" w:right="0" w:firstLine="0"/>
        <w:rPr>
          <w:b w:val="1"/>
          <w:i w:val="1"/>
          <w:color w:val="666666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21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5280"/>
        <w:gridCol w:w="3255"/>
        <w:tblGridChange w:id="0">
          <w:tblGrid>
            <w:gridCol w:w="2250"/>
            <w:gridCol w:w="5280"/>
            <w:gridCol w:w="3255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line="224" w:lineRule="auto"/>
              <w:ind w:left="110" w:firstLine="0"/>
              <w:jc w:val="center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line="224" w:lineRule="auto"/>
              <w:ind w:left="110" w:firstLine="0"/>
              <w:jc w:val="center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Action/Outcome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widowControl w:val="0"/>
              <w:spacing w:after="0" w:line="224" w:lineRule="auto"/>
              <w:ind w:left="110" w:firstLine="0"/>
              <w:jc w:val="center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Follow-Up</w:t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1"/>
        <w:keepNext w:val="0"/>
        <w:keepLines w:val="0"/>
        <w:widowControl w:val="0"/>
        <w:spacing w:before="39" w:line="240" w:lineRule="auto"/>
        <w:ind w:left="0" w:right="390" w:firstLine="0"/>
        <w:rPr>
          <w:color w:val="666666"/>
        </w:rPr>
      </w:pPr>
      <w:bookmarkStart w:colFirst="0" w:colLast="0" w:name="_b2cqdtigtsx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720" w:right="72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ublic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ublic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84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89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spacing w:after="0" w:lineRule="auto"/>
      <w:jc w:val="left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-695324</wp:posOffset>
          </wp:positionH>
          <wp:positionV relativeFrom="paragraph">
            <wp:posOffset>0</wp:posOffset>
          </wp:positionV>
          <wp:extent cx="8020050" cy="300038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40310" r="40310" t="0"/>
                  <a:stretch>
                    <a:fillRect/>
                  </a:stretch>
                </pic:blipFill>
                <pic:spPr>
                  <a:xfrm>
                    <a:off x="0" y="0"/>
                    <a:ext cx="8020050" cy="3000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spacing w:after="0" w:lineRule="auto"/>
      <w:rPr>
        <w:rFonts w:ascii="Public Sans" w:cs="Public Sans" w:eastAsia="Public Sans" w:hAnsi="Public Sans"/>
        <w:b w:val="1"/>
        <w:color w:val="4d4d4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791450" cy="1200012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7" l="0" r="0" t="87"/>
                  <a:stretch>
                    <a:fillRect/>
                  </a:stretch>
                </pic:blipFill>
                <pic:spPr>
                  <a:xfrm>
                    <a:off x="0" y="0"/>
                    <a:ext cx="7791450" cy="12000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rPr>
        <w:rFonts w:ascii="Public Sans" w:cs="Public Sans" w:eastAsia="Public Sans" w:hAnsi="Public Sans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ublic Sans" w:cs="Public Sans" w:eastAsia="Public Sans" w:hAnsi="Public Sans"/>
        <w:color w:val="4e4e51"/>
        <w:sz w:val="22"/>
        <w:szCs w:val="22"/>
        <w:lang w:val="en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ind w:left="-20" w:firstLine="0"/>
    </w:pPr>
    <w:rPr>
      <w:rFonts w:ascii="Public Sans" w:cs="Public Sans" w:eastAsia="Public Sans" w:hAnsi="Public Sans"/>
      <w:b w:val="1"/>
      <w:color w:val="3c105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b w:val="1"/>
      <w:color w:val="017f92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40" w:lineRule="auto"/>
    </w:pPr>
    <w:rPr>
      <w:b w:val="1"/>
      <w:color w:val="4d4d4f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0" w:before="200" w:line="240" w:lineRule="auto"/>
    </w:pPr>
    <w:rPr>
      <w:rFonts w:ascii="Public Sans" w:cs="Public Sans" w:eastAsia="Public Sans" w:hAnsi="Public Sans"/>
      <w:b w:val="1"/>
      <w:color w:val="3c1053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Public Sans Medium" w:cs="Public Sans Medium" w:eastAsia="Public Sans Medium" w:hAnsi="Public Sans Medium"/>
      <w:color w:val="3c105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ublicSansMedium-regular.ttf"/><Relationship Id="rId2" Type="http://schemas.openxmlformats.org/officeDocument/2006/relationships/font" Target="fonts/PublicSansMedium-bold.ttf"/><Relationship Id="rId3" Type="http://schemas.openxmlformats.org/officeDocument/2006/relationships/font" Target="fonts/PublicSansMedium-italic.ttf"/><Relationship Id="rId4" Type="http://schemas.openxmlformats.org/officeDocument/2006/relationships/font" Target="fonts/PublicSansMedium-boldItalic.ttf"/><Relationship Id="rId5" Type="http://schemas.openxmlformats.org/officeDocument/2006/relationships/font" Target="fonts/PublicSans-regular.ttf"/><Relationship Id="rId6" Type="http://schemas.openxmlformats.org/officeDocument/2006/relationships/font" Target="fonts/PublicSans-bold.ttf"/><Relationship Id="rId7" Type="http://schemas.openxmlformats.org/officeDocument/2006/relationships/font" Target="fonts/PublicSans-italic.ttf"/><Relationship Id="rId8" Type="http://schemas.openxmlformats.org/officeDocument/2006/relationships/font" Target="fonts/Public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