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pStyle w:val="Title"/>
        <w:spacing w:line="240" w:lineRule="auto"/>
        <w:rPr>
          <w:sz w:val="22"/>
          <w:szCs w:val="22"/>
        </w:rPr>
      </w:pPr>
      <w:bookmarkStart w:colFirst="0" w:colLast="0" w:name="_7eke042h1yyy" w:id="0"/>
      <w:bookmarkEnd w:id="0"/>
      <w:r w:rsidDel="00000000" w:rsidR="00000000" w:rsidRPr="00000000">
        <w:rPr>
          <w:sz w:val="42"/>
          <w:szCs w:val="42"/>
          <w:rtl w:val="0"/>
        </w:rPr>
        <w:t xml:space="preserve">MOY Counselor Conference Framework</w:t>
      </w:r>
      <w:r w:rsidDel="00000000" w:rsidR="00000000" w:rsidRPr="00000000">
        <w:rPr>
          <w:sz w:val="42"/>
          <w:szCs w:val="42"/>
          <w:rtl w:val="0"/>
        </w:rPr>
        <w:t xml:space="preserve">         </w:t>
      </w:r>
      <w:r w:rsidDel="00000000" w:rsidR="00000000" w:rsidRPr="00000000">
        <w:rPr>
          <w:sz w:val="22"/>
          <w:szCs w:val="22"/>
          <w:rtl w:val="0"/>
        </w:rPr>
        <w:t xml:space="preserve">Released July 2024</w:t>
      </w:r>
      <w:r w:rsidDel="00000000" w:rsidR="00000000" w:rsidRPr="00000000">
        <w:rPr>
          <w:rtl w:val="0"/>
        </w:rPr>
      </w:r>
    </w:p>
    <w:p w:rsidR="00000000" w:rsidDel="00000000" w:rsidP="00000000" w:rsidRDefault="00000000" w:rsidRPr="00000000" w14:paraId="00000002">
      <w:pPr>
        <w:pageBreakBefore w:val="0"/>
        <w:spacing w:line="240" w:lineRule="auto"/>
        <w:rPr>
          <w:color w:val="4d4d4f"/>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2"/>
        <w:keepNext w:val="0"/>
        <w:keepLines w:val="0"/>
        <w:spacing w:line="240" w:lineRule="auto"/>
        <w:rPr/>
      </w:pPr>
      <w:bookmarkStart w:colFirst="0" w:colLast="0" w:name="_inwshnrbf2g2" w:id="1"/>
      <w:bookmarkEnd w:id="1"/>
      <w:r w:rsidDel="00000000" w:rsidR="00000000" w:rsidRPr="00000000">
        <w:rPr>
          <w:rtl w:val="0"/>
        </w:rPr>
        <w:t xml:space="preserve">Middle-of-Year (MOY) Formative Conference</w:t>
      </w:r>
    </w:p>
    <w:p w:rsidR="00000000" w:rsidDel="00000000" w:rsidP="00000000" w:rsidRDefault="00000000" w:rsidRPr="00000000" w14:paraId="00000004">
      <w:pPr>
        <w:widowControl w:val="0"/>
        <w:tabs>
          <w:tab w:val="left" w:leader="none" w:pos="5400"/>
          <w:tab w:val="left" w:leader="none" w:pos="5703"/>
          <w:tab w:val="left" w:leader="none" w:pos="9930"/>
        </w:tabs>
        <w:spacing w:after="0" w:before="126" w:line="240" w:lineRule="auto"/>
        <w:ind w:left="0" w:right="0" w:firstLine="0"/>
        <w:rPr>
          <w:color w:val="666666"/>
          <w:sz w:val="20"/>
          <w:szCs w:val="20"/>
        </w:rPr>
      </w:pPr>
      <w:r w:rsidDel="00000000" w:rsidR="00000000" w:rsidRPr="00000000">
        <w:rPr>
          <w:color w:val="666666"/>
          <w:sz w:val="20"/>
          <w:szCs w:val="20"/>
          <w:rtl w:val="0"/>
        </w:rPr>
        <w:t xml:space="preserve">Counselor </w:t>
      </w:r>
      <w:r w:rsidDel="00000000" w:rsidR="00000000" w:rsidRPr="00000000">
        <w:rPr>
          <w:color w:val="666666"/>
          <w:sz w:val="20"/>
          <w:szCs w:val="20"/>
          <w:u w:val="single"/>
          <w:rtl w:val="0"/>
        </w:rPr>
        <w:tab/>
      </w:r>
      <w:r w:rsidDel="00000000" w:rsidR="00000000" w:rsidRPr="00000000">
        <w:rPr>
          <w:color w:val="666666"/>
          <w:sz w:val="20"/>
          <w:szCs w:val="20"/>
          <w:rtl w:val="0"/>
        </w:rPr>
        <w:tab/>
        <w:t xml:space="preserve">        School Name </w:t>
      </w:r>
      <w:r w:rsidDel="00000000" w:rsidR="00000000" w:rsidRPr="00000000">
        <w:rPr>
          <w:color w:val="666666"/>
          <w:sz w:val="20"/>
          <w:szCs w:val="20"/>
          <w:u w:val="single"/>
          <w:rtl w:val="0"/>
        </w:rPr>
        <w:tab/>
      </w:r>
      <w:r w:rsidDel="00000000" w:rsidR="00000000" w:rsidRPr="00000000">
        <w:rPr>
          <w:rtl w:val="0"/>
        </w:rPr>
      </w:r>
    </w:p>
    <w:p w:rsidR="00000000" w:rsidDel="00000000" w:rsidP="00000000" w:rsidRDefault="00000000" w:rsidRPr="00000000" w14:paraId="00000005">
      <w:pPr>
        <w:widowControl w:val="0"/>
        <w:spacing w:after="0" w:before="2" w:line="240" w:lineRule="auto"/>
        <w:rPr>
          <w:color w:val="666666"/>
          <w:sz w:val="8"/>
          <w:szCs w:val="8"/>
        </w:rPr>
      </w:pPr>
      <w:r w:rsidDel="00000000" w:rsidR="00000000" w:rsidRPr="00000000">
        <w:rPr>
          <w:rtl w:val="0"/>
        </w:rPr>
      </w:r>
    </w:p>
    <w:p w:rsidR="00000000" w:rsidDel="00000000" w:rsidP="00000000" w:rsidRDefault="00000000" w:rsidRPr="00000000" w14:paraId="00000006">
      <w:pPr>
        <w:widowControl w:val="0"/>
        <w:tabs>
          <w:tab w:val="left" w:leader="none" w:pos="5340"/>
          <w:tab w:val="left" w:leader="none" w:pos="5694"/>
          <w:tab w:val="left" w:leader="none" w:pos="9923"/>
        </w:tabs>
        <w:spacing w:after="0" w:before="57" w:line="240" w:lineRule="auto"/>
        <w:ind w:left="0" w:firstLine="0"/>
        <w:rPr>
          <w:color w:val="666666"/>
          <w:sz w:val="20"/>
          <w:szCs w:val="20"/>
        </w:rPr>
      </w:pPr>
      <w:r w:rsidDel="00000000" w:rsidR="00000000" w:rsidRPr="00000000">
        <w:rPr>
          <w:color w:val="666666"/>
          <w:sz w:val="20"/>
          <w:szCs w:val="20"/>
          <w:rtl w:val="0"/>
        </w:rPr>
        <w:t xml:space="preserve">School Year </w:t>
      </w:r>
      <w:r w:rsidDel="00000000" w:rsidR="00000000" w:rsidRPr="00000000">
        <w:rPr>
          <w:color w:val="666666"/>
          <w:sz w:val="20"/>
          <w:szCs w:val="20"/>
          <w:u w:val="single"/>
          <w:rtl w:val="0"/>
        </w:rPr>
        <w:tab/>
      </w:r>
      <w:r w:rsidDel="00000000" w:rsidR="00000000" w:rsidRPr="00000000">
        <w:rPr>
          <w:color w:val="666666"/>
          <w:sz w:val="20"/>
          <w:szCs w:val="20"/>
          <w:rtl w:val="0"/>
        </w:rPr>
        <w:tab/>
        <w:t xml:space="preserve">        Evaluator </w:t>
      </w:r>
      <w:r w:rsidDel="00000000" w:rsidR="00000000" w:rsidRPr="00000000">
        <w:rPr>
          <w:color w:val="666666"/>
          <w:sz w:val="20"/>
          <w:szCs w:val="20"/>
          <w:u w:val="single"/>
          <w:rtl w:val="0"/>
        </w:rPr>
        <w:tab/>
      </w:r>
      <w:r w:rsidDel="00000000" w:rsidR="00000000" w:rsidRPr="00000000">
        <w:rPr>
          <w:rtl w:val="0"/>
        </w:rPr>
      </w:r>
    </w:p>
    <w:p w:rsidR="00000000" w:rsidDel="00000000" w:rsidP="00000000" w:rsidRDefault="00000000" w:rsidRPr="00000000" w14:paraId="00000007">
      <w:pPr>
        <w:widowControl w:val="0"/>
        <w:spacing w:after="0" w:before="2" w:line="240" w:lineRule="auto"/>
        <w:rPr>
          <w:color w:val="666666"/>
          <w:sz w:val="8"/>
          <w:szCs w:val="8"/>
        </w:rPr>
      </w:pPr>
      <w:r w:rsidDel="00000000" w:rsidR="00000000" w:rsidRPr="00000000">
        <w:rPr>
          <w:rtl w:val="0"/>
        </w:rPr>
      </w:r>
    </w:p>
    <w:p w:rsidR="00000000" w:rsidDel="00000000" w:rsidP="00000000" w:rsidRDefault="00000000" w:rsidRPr="00000000" w14:paraId="00000008">
      <w:pPr>
        <w:widowControl w:val="0"/>
        <w:tabs>
          <w:tab w:val="left" w:leader="none" w:pos="7393"/>
        </w:tabs>
        <w:spacing w:after="0" w:before="56" w:line="240" w:lineRule="auto"/>
        <w:ind w:left="0" w:firstLine="0"/>
        <w:rPr>
          <w:color w:val="666666"/>
          <w:sz w:val="20"/>
          <w:szCs w:val="20"/>
        </w:rPr>
      </w:pPr>
      <w:r w:rsidDel="00000000" w:rsidR="00000000" w:rsidRPr="00000000">
        <w:rPr>
          <w:color w:val="666666"/>
          <w:sz w:val="20"/>
          <w:szCs w:val="20"/>
          <w:rtl w:val="0"/>
        </w:rPr>
        <w:t xml:space="preserve">MOY Conference Date: </w:t>
      </w:r>
      <w:r w:rsidDel="00000000" w:rsidR="00000000" w:rsidRPr="00000000">
        <w:rPr>
          <w:color w:val="666666"/>
          <w:sz w:val="20"/>
          <w:szCs w:val="20"/>
          <w:u w:val="single"/>
          <w:rtl w:val="0"/>
        </w:rPr>
        <w:tab/>
      </w:r>
      <w:r w:rsidDel="00000000" w:rsidR="00000000" w:rsidRPr="00000000">
        <w:rPr>
          <w:rtl w:val="0"/>
        </w:rPr>
      </w:r>
    </w:p>
    <w:p w:rsidR="00000000" w:rsidDel="00000000" w:rsidP="00000000" w:rsidRDefault="00000000" w:rsidRPr="00000000" w14:paraId="00000009">
      <w:pPr>
        <w:widowControl w:val="0"/>
        <w:spacing w:after="0" w:line="240" w:lineRule="auto"/>
        <w:rPr>
          <w:color w:val="666666"/>
          <w:sz w:val="26"/>
          <w:szCs w:val="26"/>
        </w:rPr>
      </w:pPr>
      <w:r w:rsidDel="00000000" w:rsidR="00000000" w:rsidRPr="00000000">
        <w:rPr>
          <w:rtl w:val="0"/>
        </w:rPr>
      </w:r>
    </w:p>
    <w:tbl>
      <w:tblPr>
        <w:tblStyle w:val="Table1"/>
        <w:tblW w:w="10800.0" w:type="dxa"/>
        <w:jc w:val="left"/>
        <w:tblInd w:w="1.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0"/>
        <w:gridCol w:w="5400"/>
        <w:tblGridChange w:id="0">
          <w:tblGrid>
            <w:gridCol w:w="5400"/>
            <w:gridCol w:w="5400"/>
          </w:tblGrid>
        </w:tblGridChange>
      </w:tblGrid>
      <w:tr>
        <w:trPr>
          <w:cantSplit w:val="0"/>
          <w:trHeight w:val="390" w:hRule="atLeast"/>
          <w:tblHeader w:val="0"/>
        </w:trPr>
        <w:tc>
          <w:tcPr>
            <w:shd w:fill="d9d9d9" w:val="clear"/>
          </w:tcPr>
          <w:p w:rsidR="00000000" w:rsidDel="00000000" w:rsidP="00000000" w:rsidRDefault="00000000" w:rsidRPr="00000000" w14:paraId="0000000A">
            <w:pPr>
              <w:spacing w:after="0" w:before="52" w:line="240" w:lineRule="auto"/>
              <w:ind w:left="0" w:right="225" w:firstLine="0"/>
              <w:rPr>
                <w:b w:val="1"/>
                <w:color w:val="666666"/>
              </w:rPr>
            </w:pPr>
            <w:r w:rsidDel="00000000" w:rsidR="00000000" w:rsidRPr="00000000">
              <w:rPr>
                <w:b w:val="1"/>
                <w:color w:val="666666"/>
                <w:rtl w:val="0"/>
              </w:rPr>
              <w:t xml:space="preserve">Reinforcement Indicator:</w:t>
            </w:r>
          </w:p>
          <w:p w:rsidR="00000000" w:rsidDel="00000000" w:rsidP="00000000" w:rsidRDefault="00000000" w:rsidRPr="00000000" w14:paraId="0000000B">
            <w:pPr>
              <w:spacing w:after="0" w:before="52" w:line="240" w:lineRule="auto"/>
              <w:ind w:left="0" w:right="225" w:firstLine="0"/>
              <w:rPr>
                <w:b w:val="1"/>
                <w:color w:val="666666"/>
              </w:rPr>
            </w:pPr>
            <w:r w:rsidDel="00000000" w:rsidR="00000000" w:rsidRPr="00000000">
              <w:rPr>
                <w:rtl w:val="0"/>
              </w:rPr>
            </w:r>
          </w:p>
          <w:p w:rsidR="00000000" w:rsidDel="00000000" w:rsidP="00000000" w:rsidRDefault="00000000" w:rsidRPr="00000000" w14:paraId="0000000C">
            <w:pPr>
              <w:spacing w:after="0" w:before="52" w:line="240" w:lineRule="auto"/>
              <w:ind w:left="0" w:right="225" w:firstLine="0"/>
              <w:rPr>
                <w:b w:val="1"/>
                <w:color w:val="666666"/>
              </w:rPr>
            </w:pPr>
            <w:r w:rsidDel="00000000" w:rsidR="00000000" w:rsidRPr="00000000">
              <w:rPr>
                <w:rtl w:val="0"/>
              </w:rPr>
            </w:r>
          </w:p>
          <w:p w:rsidR="00000000" w:rsidDel="00000000" w:rsidP="00000000" w:rsidRDefault="00000000" w:rsidRPr="00000000" w14:paraId="0000000D">
            <w:pPr>
              <w:spacing w:after="0" w:before="52" w:line="240" w:lineRule="auto"/>
              <w:ind w:left="0" w:right="225" w:firstLine="0"/>
              <w:rPr>
                <w:b w:val="1"/>
                <w:color w:val="666666"/>
              </w:rPr>
            </w:pPr>
            <w:r w:rsidDel="00000000" w:rsidR="00000000" w:rsidRPr="00000000">
              <w:rPr>
                <w:rtl w:val="0"/>
              </w:rPr>
            </w:r>
          </w:p>
        </w:tc>
        <w:tc>
          <w:tcPr/>
          <w:p w:rsidR="00000000" w:rsidDel="00000000" w:rsidP="00000000" w:rsidRDefault="00000000" w:rsidRPr="00000000" w14:paraId="0000000E">
            <w:pPr>
              <w:widowControl w:val="0"/>
              <w:spacing w:after="0" w:line="240" w:lineRule="auto"/>
              <w:ind w:right="0"/>
              <w:rPr>
                <w:color w:val="666666"/>
              </w:rPr>
            </w:pPr>
            <w:r w:rsidDel="00000000" w:rsidR="00000000" w:rsidRPr="00000000">
              <w:rPr>
                <w:rtl w:val="0"/>
              </w:rPr>
            </w:r>
          </w:p>
        </w:tc>
      </w:tr>
      <w:tr>
        <w:trPr>
          <w:cantSplit w:val="0"/>
          <w:trHeight w:val="2580" w:hRule="atLeast"/>
          <w:tblHeader w:val="0"/>
        </w:trPr>
        <w:tc>
          <w:tcPr>
            <w:shd w:fill="d9d9d9" w:val="clear"/>
          </w:tcPr>
          <w:p w:rsidR="00000000" w:rsidDel="00000000" w:rsidP="00000000" w:rsidRDefault="00000000" w:rsidRPr="00000000" w14:paraId="0000000F">
            <w:pPr>
              <w:spacing w:after="0" w:before="52" w:line="240" w:lineRule="auto"/>
              <w:ind w:left="0" w:right="225" w:firstLine="0"/>
              <w:rPr>
                <w:b w:val="1"/>
                <w:color w:val="666666"/>
              </w:rPr>
            </w:pPr>
            <w:r w:rsidDel="00000000" w:rsidR="00000000" w:rsidRPr="00000000">
              <w:rPr>
                <w:b w:val="1"/>
                <w:color w:val="666666"/>
                <w:rtl w:val="0"/>
              </w:rPr>
              <w:t xml:space="preserve">Self-Analysis Questions:</w:t>
            </w:r>
          </w:p>
          <w:p w:rsidR="00000000" w:rsidDel="00000000" w:rsidP="00000000" w:rsidRDefault="00000000" w:rsidRPr="00000000" w14:paraId="00000010">
            <w:pPr>
              <w:spacing w:after="0" w:before="52" w:line="240" w:lineRule="auto"/>
              <w:ind w:left="0" w:right="225" w:firstLine="0"/>
              <w:rPr>
                <w:b w:val="1"/>
                <w:color w:val="666666"/>
              </w:rPr>
            </w:pPr>
            <w:r w:rsidDel="00000000" w:rsidR="00000000" w:rsidRPr="00000000">
              <w:rPr>
                <w:rtl w:val="0"/>
              </w:rPr>
            </w:r>
          </w:p>
          <w:p w:rsidR="00000000" w:rsidDel="00000000" w:rsidP="00000000" w:rsidRDefault="00000000" w:rsidRPr="00000000" w14:paraId="00000011">
            <w:pPr>
              <w:spacing w:after="0" w:before="52" w:line="240" w:lineRule="auto"/>
              <w:ind w:left="0" w:right="225" w:firstLine="0"/>
              <w:rPr>
                <w:b w:val="1"/>
                <w:color w:val="666666"/>
              </w:rPr>
            </w:pPr>
            <w:r w:rsidDel="00000000" w:rsidR="00000000" w:rsidRPr="00000000">
              <w:rPr>
                <w:rtl w:val="0"/>
              </w:rPr>
            </w:r>
          </w:p>
          <w:p w:rsidR="00000000" w:rsidDel="00000000" w:rsidP="00000000" w:rsidRDefault="00000000" w:rsidRPr="00000000" w14:paraId="00000012">
            <w:pPr>
              <w:spacing w:after="0" w:before="52" w:line="240" w:lineRule="auto"/>
              <w:ind w:left="0" w:right="225" w:firstLine="0"/>
              <w:rPr>
                <w:b w:val="1"/>
                <w:color w:val="666666"/>
              </w:rPr>
            </w:pPr>
            <w:r w:rsidDel="00000000" w:rsidR="00000000" w:rsidRPr="00000000">
              <w:rPr>
                <w:rtl w:val="0"/>
              </w:rPr>
            </w:r>
          </w:p>
          <w:p w:rsidR="00000000" w:rsidDel="00000000" w:rsidP="00000000" w:rsidRDefault="00000000" w:rsidRPr="00000000" w14:paraId="00000013">
            <w:pPr>
              <w:spacing w:after="0" w:before="52" w:line="240" w:lineRule="auto"/>
              <w:ind w:left="0" w:right="225" w:firstLine="0"/>
              <w:rPr>
                <w:b w:val="1"/>
                <w:color w:val="666666"/>
              </w:rPr>
            </w:pPr>
            <w:r w:rsidDel="00000000" w:rsidR="00000000" w:rsidRPr="00000000">
              <w:rPr>
                <w:rtl w:val="0"/>
              </w:rPr>
            </w:r>
          </w:p>
          <w:p w:rsidR="00000000" w:rsidDel="00000000" w:rsidP="00000000" w:rsidRDefault="00000000" w:rsidRPr="00000000" w14:paraId="00000014">
            <w:pPr>
              <w:spacing w:after="0" w:before="52" w:line="240" w:lineRule="auto"/>
              <w:ind w:left="0" w:right="225" w:firstLine="0"/>
              <w:rPr>
                <w:b w:val="1"/>
                <w:color w:val="666666"/>
              </w:rPr>
            </w:pPr>
            <w:r w:rsidDel="00000000" w:rsidR="00000000" w:rsidRPr="00000000">
              <w:rPr>
                <w:rtl w:val="0"/>
              </w:rPr>
            </w:r>
          </w:p>
          <w:p w:rsidR="00000000" w:rsidDel="00000000" w:rsidP="00000000" w:rsidRDefault="00000000" w:rsidRPr="00000000" w14:paraId="00000015">
            <w:pPr>
              <w:spacing w:after="0" w:before="52" w:line="240" w:lineRule="auto"/>
              <w:ind w:left="0" w:right="225" w:firstLine="0"/>
              <w:rPr>
                <w:b w:val="1"/>
                <w:color w:val="666666"/>
              </w:rPr>
            </w:pPr>
            <w:r w:rsidDel="00000000" w:rsidR="00000000" w:rsidRPr="00000000">
              <w:rPr>
                <w:rtl w:val="0"/>
              </w:rPr>
            </w:r>
          </w:p>
          <w:p w:rsidR="00000000" w:rsidDel="00000000" w:rsidP="00000000" w:rsidRDefault="00000000" w:rsidRPr="00000000" w14:paraId="00000016">
            <w:pPr>
              <w:spacing w:after="0" w:before="52" w:line="240" w:lineRule="auto"/>
              <w:ind w:left="0" w:right="225" w:firstLine="0"/>
              <w:rPr>
                <w:b w:val="1"/>
                <w:color w:val="666666"/>
              </w:rPr>
            </w:pPr>
            <w:r w:rsidDel="00000000" w:rsidR="00000000" w:rsidRPr="00000000">
              <w:rPr>
                <w:rtl w:val="0"/>
              </w:rPr>
            </w:r>
          </w:p>
        </w:tc>
        <w:tc>
          <w:tcPr/>
          <w:p w:rsidR="00000000" w:rsidDel="00000000" w:rsidP="00000000" w:rsidRDefault="00000000" w:rsidRPr="00000000" w14:paraId="00000017">
            <w:pPr>
              <w:widowControl w:val="0"/>
              <w:spacing w:after="0" w:line="240" w:lineRule="auto"/>
              <w:ind w:right="0"/>
              <w:rPr>
                <w:color w:val="666666"/>
              </w:rPr>
            </w:pPr>
            <w:r w:rsidDel="00000000" w:rsidR="00000000" w:rsidRPr="00000000">
              <w:rPr>
                <w:rtl w:val="0"/>
              </w:rPr>
            </w:r>
          </w:p>
          <w:p w:rsidR="00000000" w:rsidDel="00000000" w:rsidP="00000000" w:rsidRDefault="00000000" w:rsidRPr="00000000" w14:paraId="00000018">
            <w:pPr>
              <w:widowControl w:val="0"/>
              <w:spacing w:after="0" w:line="240" w:lineRule="auto"/>
              <w:rPr>
                <w:color w:val="666666"/>
              </w:rPr>
            </w:pPr>
            <w:r w:rsidDel="00000000" w:rsidR="00000000" w:rsidRPr="00000000">
              <w:rPr>
                <w:rtl w:val="0"/>
              </w:rPr>
            </w:r>
          </w:p>
          <w:p w:rsidR="00000000" w:rsidDel="00000000" w:rsidP="00000000" w:rsidRDefault="00000000" w:rsidRPr="00000000" w14:paraId="00000019">
            <w:pPr>
              <w:widowControl w:val="0"/>
              <w:spacing w:after="0" w:line="240" w:lineRule="auto"/>
              <w:rPr>
                <w:color w:val="666666"/>
              </w:rPr>
            </w:pPr>
            <w:r w:rsidDel="00000000" w:rsidR="00000000" w:rsidRPr="00000000">
              <w:rPr>
                <w:rtl w:val="0"/>
              </w:rPr>
            </w:r>
          </w:p>
          <w:p w:rsidR="00000000" w:rsidDel="00000000" w:rsidP="00000000" w:rsidRDefault="00000000" w:rsidRPr="00000000" w14:paraId="0000001A">
            <w:pPr>
              <w:widowControl w:val="0"/>
              <w:spacing w:after="0" w:line="240" w:lineRule="auto"/>
              <w:rPr>
                <w:color w:val="666666"/>
              </w:rPr>
            </w:pPr>
            <w:r w:rsidDel="00000000" w:rsidR="00000000" w:rsidRPr="00000000">
              <w:rPr>
                <w:rtl w:val="0"/>
              </w:rPr>
            </w:r>
          </w:p>
          <w:p w:rsidR="00000000" w:rsidDel="00000000" w:rsidP="00000000" w:rsidRDefault="00000000" w:rsidRPr="00000000" w14:paraId="0000001B">
            <w:pPr>
              <w:widowControl w:val="0"/>
              <w:spacing w:after="0" w:line="240" w:lineRule="auto"/>
              <w:rPr>
                <w:color w:val="666666"/>
              </w:rPr>
            </w:pPr>
            <w:r w:rsidDel="00000000" w:rsidR="00000000" w:rsidRPr="00000000">
              <w:rPr>
                <w:rtl w:val="0"/>
              </w:rPr>
            </w:r>
          </w:p>
          <w:p w:rsidR="00000000" w:rsidDel="00000000" w:rsidP="00000000" w:rsidRDefault="00000000" w:rsidRPr="00000000" w14:paraId="0000001C">
            <w:pPr>
              <w:widowControl w:val="0"/>
              <w:spacing w:after="0" w:line="240" w:lineRule="auto"/>
              <w:rPr>
                <w:color w:val="666666"/>
              </w:rPr>
            </w:pPr>
            <w:r w:rsidDel="00000000" w:rsidR="00000000" w:rsidRPr="00000000">
              <w:rPr>
                <w:rtl w:val="0"/>
              </w:rPr>
            </w:r>
          </w:p>
        </w:tc>
      </w:tr>
      <w:tr>
        <w:trPr>
          <w:cantSplit w:val="0"/>
          <w:trHeight w:val="266" w:hRule="atLeast"/>
          <w:tblHeader w:val="0"/>
        </w:trPr>
        <w:tc>
          <w:tcPr>
            <w:shd w:fill="d9d9d9" w:val="clear"/>
          </w:tcPr>
          <w:p w:rsidR="00000000" w:rsidDel="00000000" w:rsidP="00000000" w:rsidRDefault="00000000" w:rsidRPr="00000000" w14:paraId="0000001D">
            <w:pPr>
              <w:widowControl w:val="0"/>
              <w:spacing w:after="0" w:line="246" w:lineRule="auto"/>
              <w:ind w:left="0" w:firstLine="0"/>
              <w:rPr>
                <w:b w:val="1"/>
                <w:color w:val="666666"/>
              </w:rPr>
            </w:pPr>
            <w:r w:rsidDel="00000000" w:rsidR="00000000" w:rsidRPr="00000000">
              <w:rPr>
                <w:b w:val="1"/>
                <w:color w:val="666666"/>
                <w:rtl w:val="0"/>
              </w:rPr>
              <w:t xml:space="preserve">Evidence to support Reinforcement: </w:t>
            </w:r>
          </w:p>
          <w:p w:rsidR="00000000" w:rsidDel="00000000" w:rsidP="00000000" w:rsidRDefault="00000000" w:rsidRPr="00000000" w14:paraId="0000001E">
            <w:pPr>
              <w:widowControl w:val="0"/>
              <w:spacing w:after="0" w:line="246" w:lineRule="auto"/>
              <w:ind w:left="115" w:firstLine="0"/>
              <w:rPr>
                <w:b w:val="1"/>
                <w:color w:val="666666"/>
              </w:rPr>
            </w:pPr>
            <w:r w:rsidDel="00000000" w:rsidR="00000000" w:rsidRPr="00000000">
              <w:rPr>
                <w:rtl w:val="0"/>
              </w:rPr>
            </w:r>
          </w:p>
          <w:p w:rsidR="00000000" w:rsidDel="00000000" w:rsidP="00000000" w:rsidRDefault="00000000" w:rsidRPr="00000000" w14:paraId="0000001F">
            <w:pPr>
              <w:widowControl w:val="0"/>
              <w:spacing w:after="0" w:line="246" w:lineRule="auto"/>
              <w:ind w:left="115" w:firstLine="0"/>
              <w:rPr>
                <w:b w:val="1"/>
                <w:color w:val="666666"/>
              </w:rPr>
            </w:pPr>
            <w:r w:rsidDel="00000000" w:rsidR="00000000" w:rsidRPr="00000000">
              <w:rPr>
                <w:rtl w:val="0"/>
              </w:rPr>
            </w:r>
          </w:p>
          <w:p w:rsidR="00000000" w:rsidDel="00000000" w:rsidP="00000000" w:rsidRDefault="00000000" w:rsidRPr="00000000" w14:paraId="00000020">
            <w:pPr>
              <w:widowControl w:val="0"/>
              <w:spacing w:after="0" w:line="246" w:lineRule="auto"/>
              <w:ind w:left="0" w:firstLine="0"/>
              <w:rPr>
                <w:b w:val="1"/>
                <w:color w:val="666666"/>
              </w:rPr>
            </w:pPr>
            <w:r w:rsidDel="00000000" w:rsidR="00000000" w:rsidRPr="00000000">
              <w:rPr>
                <w:rtl w:val="0"/>
              </w:rPr>
            </w:r>
          </w:p>
          <w:p w:rsidR="00000000" w:rsidDel="00000000" w:rsidP="00000000" w:rsidRDefault="00000000" w:rsidRPr="00000000" w14:paraId="00000021">
            <w:pPr>
              <w:widowControl w:val="0"/>
              <w:spacing w:after="0" w:line="246" w:lineRule="auto"/>
              <w:ind w:left="115" w:firstLine="0"/>
              <w:rPr>
                <w:b w:val="1"/>
                <w:color w:val="666666"/>
              </w:rPr>
            </w:pPr>
            <w:r w:rsidDel="00000000" w:rsidR="00000000" w:rsidRPr="00000000">
              <w:rPr>
                <w:rtl w:val="0"/>
              </w:rPr>
            </w:r>
          </w:p>
          <w:p w:rsidR="00000000" w:rsidDel="00000000" w:rsidP="00000000" w:rsidRDefault="00000000" w:rsidRPr="00000000" w14:paraId="00000022">
            <w:pPr>
              <w:widowControl w:val="0"/>
              <w:spacing w:after="0" w:line="246" w:lineRule="auto"/>
              <w:ind w:left="115" w:firstLine="0"/>
              <w:rPr>
                <w:b w:val="1"/>
                <w:color w:val="666666"/>
              </w:rPr>
            </w:pPr>
            <w:r w:rsidDel="00000000" w:rsidR="00000000" w:rsidRPr="00000000">
              <w:rPr>
                <w:rtl w:val="0"/>
              </w:rPr>
            </w:r>
          </w:p>
          <w:p w:rsidR="00000000" w:rsidDel="00000000" w:rsidP="00000000" w:rsidRDefault="00000000" w:rsidRPr="00000000" w14:paraId="00000023">
            <w:pPr>
              <w:widowControl w:val="0"/>
              <w:spacing w:after="0" w:line="246" w:lineRule="auto"/>
              <w:ind w:left="0" w:firstLine="0"/>
              <w:rPr>
                <w:b w:val="1"/>
                <w:color w:val="666666"/>
              </w:rPr>
            </w:pPr>
            <w:r w:rsidDel="00000000" w:rsidR="00000000" w:rsidRPr="00000000">
              <w:rPr>
                <w:rtl w:val="0"/>
              </w:rPr>
            </w:r>
          </w:p>
          <w:p w:rsidR="00000000" w:rsidDel="00000000" w:rsidP="00000000" w:rsidRDefault="00000000" w:rsidRPr="00000000" w14:paraId="00000024">
            <w:pPr>
              <w:widowControl w:val="0"/>
              <w:spacing w:after="0" w:line="246" w:lineRule="auto"/>
              <w:ind w:left="115" w:firstLine="0"/>
              <w:rPr>
                <w:b w:val="1"/>
                <w:color w:val="666666"/>
              </w:rPr>
            </w:pPr>
            <w:r w:rsidDel="00000000" w:rsidR="00000000" w:rsidRPr="00000000">
              <w:rPr>
                <w:rtl w:val="0"/>
              </w:rPr>
            </w:r>
          </w:p>
          <w:p w:rsidR="00000000" w:rsidDel="00000000" w:rsidP="00000000" w:rsidRDefault="00000000" w:rsidRPr="00000000" w14:paraId="00000025">
            <w:pPr>
              <w:widowControl w:val="0"/>
              <w:spacing w:after="0" w:line="246" w:lineRule="auto"/>
              <w:ind w:left="115" w:firstLine="0"/>
              <w:rPr>
                <w:b w:val="1"/>
                <w:color w:val="666666"/>
              </w:rPr>
            </w:pPr>
            <w:r w:rsidDel="00000000" w:rsidR="00000000" w:rsidRPr="00000000">
              <w:rPr>
                <w:rtl w:val="0"/>
              </w:rPr>
            </w:r>
          </w:p>
        </w:tc>
        <w:tc>
          <w:tcPr/>
          <w:p w:rsidR="00000000" w:rsidDel="00000000" w:rsidP="00000000" w:rsidRDefault="00000000" w:rsidRPr="00000000" w14:paraId="00000026">
            <w:pPr>
              <w:widowControl w:val="0"/>
              <w:spacing w:after="0" w:before="0" w:line="240" w:lineRule="auto"/>
              <w:ind w:left="0" w:firstLine="0"/>
              <w:rPr>
                <w:b w:val="1"/>
                <w:color w:val="666666"/>
              </w:rPr>
            </w:pPr>
            <w:r w:rsidDel="00000000" w:rsidR="00000000" w:rsidRPr="00000000">
              <w:rPr>
                <w:rtl w:val="0"/>
              </w:rPr>
            </w:r>
          </w:p>
        </w:tc>
      </w:tr>
      <w:tr>
        <w:trPr>
          <w:cantSplit w:val="0"/>
          <w:trHeight w:val="300" w:hRule="atLeast"/>
          <w:tblHeader w:val="0"/>
        </w:trPr>
        <w:tc>
          <w:tcPr>
            <w:shd w:fill="d9d9d9" w:val="clear"/>
          </w:tcPr>
          <w:p w:rsidR="00000000" w:rsidDel="00000000" w:rsidP="00000000" w:rsidRDefault="00000000" w:rsidRPr="00000000" w14:paraId="00000027">
            <w:pPr>
              <w:widowControl w:val="0"/>
              <w:spacing w:after="0" w:line="240" w:lineRule="auto"/>
              <w:rPr>
                <w:b w:val="1"/>
                <w:color w:val="666666"/>
              </w:rPr>
            </w:pPr>
            <w:r w:rsidDel="00000000" w:rsidR="00000000" w:rsidRPr="00000000">
              <w:rPr>
                <w:b w:val="1"/>
                <w:color w:val="666666"/>
                <w:rtl w:val="0"/>
              </w:rPr>
              <w:t xml:space="preserve">Refinement Indicator: </w:t>
            </w:r>
          </w:p>
          <w:p w:rsidR="00000000" w:rsidDel="00000000" w:rsidP="00000000" w:rsidRDefault="00000000" w:rsidRPr="00000000" w14:paraId="00000028">
            <w:pPr>
              <w:widowControl w:val="0"/>
              <w:spacing w:after="0" w:line="240" w:lineRule="auto"/>
              <w:rPr>
                <w:b w:val="1"/>
                <w:color w:val="666666"/>
              </w:rPr>
            </w:pPr>
            <w:r w:rsidDel="00000000" w:rsidR="00000000" w:rsidRPr="00000000">
              <w:rPr>
                <w:rtl w:val="0"/>
              </w:rPr>
            </w:r>
          </w:p>
          <w:p w:rsidR="00000000" w:rsidDel="00000000" w:rsidP="00000000" w:rsidRDefault="00000000" w:rsidRPr="00000000" w14:paraId="00000029">
            <w:pPr>
              <w:widowControl w:val="0"/>
              <w:spacing w:after="0" w:line="240" w:lineRule="auto"/>
              <w:rPr>
                <w:b w:val="1"/>
                <w:color w:val="666666"/>
              </w:rPr>
            </w:pPr>
            <w:r w:rsidDel="00000000" w:rsidR="00000000" w:rsidRPr="00000000">
              <w:rPr>
                <w:rtl w:val="0"/>
              </w:rPr>
            </w:r>
          </w:p>
          <w:p w:rsidR="00000000" w:rsidDel="00000000" w:rsidP="00000000" w:rsidRDefault="00000000" w:rsidRPr="00000000" w14:paraId="0000002A">
            <w:pPr>
              <w:widowControl w:val="0"/>
              <w:spacing w:after="0" w:line="240" w:lineRule="auto"/>
              <w:rPr>
                <w:b w:val="1"/>
                <w:color w:val="666666"/>
              </w:rPr>
            </w:pPr>
            <w:r w:rsidDel="00000000" w:rsidR="00000000" w:rsidRPr="00000000">
              <w:rPr>
                <w:rtl w:val="0"/>
              </w:rPr>
            </w:r>
          </w:p>
        </w:tc>
        <w:tc>
          <w:tcPr/>
          <w:p w:rsidR="00000000" w:rsidDel="00000000" w:rsidP="00000000" w:rsidRDefault="00000000" w:rsidRPr="00000000" w14:paraId="0000002B">
            <w:pPr>
              <w:widowControl w:val="0"/>
              <w:spacing w:after="0" w:line="240" w:lineRule="auto"/>
              <w:rPr>
                <w:color w:val="666666"/>
              </w:rPr>
            </w:pPr>
            <w:r w:rsidDel="00000000" w:rsidR="00000000" w:rsidRPr="00000000">
              <w:rPr>
                <w:rtl w:val="0"/>
              </w:rPr>
            </w:r>
          </w:p>
        </w:tc>
      </w:tr>
      <w:tr>
        <w:trPr>
          <w:cantSplit w:val="0"/>
          <w:trHeight w:val="1590" w:hRule="atLeast"/>
          <w:tblHeader w:val="0"/>
        </w:trPr>
        <w:tc>
          <w:tcPr>
            <w:shd w:fill="d9d9d9" w:val="clear"/>
          </w:tcPr>
          <w:p w:rsidR="00000000" w:rsidDel="00000000" w:rsidP="00000000" w:rsidRDefault="00000000" w:rsidRPr="00000000" w14:paraId="0000002C">
            <w:pPr>
              <w:spacing w:after="0" w:before="52" w:line="240" w:lineRule="auto"/>
              <w:ind w:right="225"/>
              <w:rPr>
                <w:b w:val="1"/>
                <w:color w:val="666666"/>
              </w:rPr>
            </w:pPr>
            <w:r w:rsidDel="00000000" w:rsidR="00000000" w:rsidRPr="00000000">
              <w:rPr>
                <w:b w:val="1"/>
                <w:color w:val="666666"/>
                <w:rtl w:val="0"/>
              </w:rPr>
              <w:t xml:space="preserve">Self-Analysis Questions:</w:t>
            </w:r>
          </w:p>
          <w:p w:rsidR="00000000" w:rsidDel="00000000" w:rsidP="00000000" w:rsidRDefault="00000000" w:rsidRPr="00000000" w14:paraId="0000002D">
            <w:pPr>
              <w:spacing w:after="0" w:before="52" w:line="240" w:lineRule="auto"/>
              <w:ind w:right="225"/>
              <w:rPr>
                <w:b w:val="1"/>
                <w:color w:val="666666"/>
              </w:rPr>
            </w:pPr>
            <w:r w:rsidDel="00000000" w:rsidR="00000000" w:rsidRPr="00000000">
              <w:rPr>
                <w:rtl w:val="0"/>
              </w:rPr>
            </w:r>
          </w:p>
          <w:p w:rsidR="00000000" w:rsidDel="00000000" w:rsidP="00000000" w:rsidRDefault="00000000" w:rsidRPr="00000000" w14:paraId="0000002E">
            <w:pPr>
              <w:spacing w:after="0" w:before="52" w:line="240" w:lineRule="auto"/>
              <w:ind w:right="225"/>
              <w:rPr>
                <w:b w:val="1"/>
                <w:color w:val="666666"/>
              </w:rPr>
            </w:pPr>
            <w:r w:rsidDel="00000000" w:rsidR="00000000" w:rsidRPr="00000000">
              <w:rPr>
                <w:rtl w:val="0"/>
              </w:rPr>
            </w:r>
          </w:p>
          <w:p w:rsidR="00000000" w:rsidDel="00000000" w:rsidP="00000000" w:rsidRDefault="00000000" w:rsidRPr="00000000" w14:paraId="0000002F">
            <w:pPr>
              <w:spacing w:after="0" w:before="52" w:line="240" w:lineRule="auto"/>
              <w:ind w:right="225"/>
              <w:rPr>
                <w:b w:val="1"/>
                <w:color w:val="666666"/>
              </w:rPr>
            </w:pPr>
            <w:r w:rsidDel="00000000" w:rsidR="00000000" w:rsidRPr="00000000">
              <w:rPr>
                <w:rtl w:val="0"/>
              </w:rPr>
            </w:r>
          </w:p>
          <w:p w:rsidR="00000000" w:rsidDel="00000000" w:rsidP="00000000" w:rsidRDefault="00000000" w:rsidRPr="00000000" w14:paraId="00000030">
            <w:pPr>
              <w:spacing w:after="0" w:before="52" w:line="240" w:lineRule="auto"/>
              <w:ind w:right="225"/>
              <w:rPr>
                <w:b w:val="1"/>
                <w:color w:val="666666"/>
              </w:rPr>
            </w:pPr>
            <w:r w:rsidDel="00000000" w:rsidR="00000000" w:rsidRPr="00000000">
              <w:rPr>
                <w:rtl w:val="0"/>
              </w:rPr>
            </w:r>
          </w:p>
          <w:p w:rsidR="00000000" w:rsidDel="00000000" w:rsidP="00000000" w:rsidRDefault="00000000" w:rsidRPr="00000000" w14:paraId="00000031">
            <w:pPr>
              <w:spacing w:after="0" w:before="52" w:line="240" w:lineRule="auto"/>
              <w:ind w:right="225"/>
              <w:rPr>
                <w:b w:val="1"/>
                <w:color w:val="666666"/>
              </w:rPr>
            </w:pPr>
            <w:r w:rsidDel="00000000" w:rsidR="00000000" w:rsidRPr="00000000">
              <w:rPr>
                <w:rtl w:val="0"/>
              </w:rPr>
            </w:r>
          </w:p>
          <w:p w:rsidR="00000000" w:rsidDel="00000000" w:rsidP="00000000" w:rsidRDefault="00000000" w:rsidRPr="00000000" w14:paraId="00000032">
            <w:pPr>
              <w:spacing w:after="0" w:before="52" w:line="240" w:lineRule="auto"/>
              <w:ind w:right="225"/>
              <w:rPr>
                <w:b w:val="1"/>
                <w:color w:val="666666"/>
              </w:rPr>
            </w:pPr>
            <w:r w:rsidDel="00000000" w:rsidR="00000000" w:rsidRPr="00000000">
              <w:rPr>
                <w:rtl w:val="0"/>
              </w:rPr>
            </w:r>
          </w:p>
          <w:p w:rsidR="00000000" w:rsidDel="00000000" w:rsidP="00000000" w:rsidRDefault="00000000" w:rsidRPr="00000000" w14:paraId="00000033">
            <w:pPr>
              <w:spacing w:after="0" w:before="52" w:line="240" w:lineRule="auto"/>
              <w:ind w:right="225"/>
              <w:rPr>
                <w:b w:val="1"/>
                <w:color w:val="666666"/>
              </w:rPr>
            </w:pPr>
            <w:r w:rsidDel="00000000" w:rsidR="00000000" w:rsidRPr="00000000">
              <w:rPr>
                <w:rtl w:val="0"/>
              </w:rPr>
            </w:r>
          </w:p>
          <w:p w:rsidR="00000000" w:rsidDel="00000000" w:rsidP="00000000" w:rsidRDefault="00000000" w:rsidRPr="00000000" w14:paraId="00000034">
            <w:pPr>
              <w:spacing w:after="0" w:before="52" w:line="240" w:lineRule="auto"/>
              <w:ind w:right="225"/>
              <w:rPr>
                <w:b w:val="1"/>
                <w:color w:val="666666"/>
              </w:rPr>
            </w:pPr>
            <w:r w:rsidDel="00000000" w:rsidR="00000000" w:rsidRPr="00000000">
              <w:rPr>
                <w:rtl w:val="0"/>
              </w:rPr>
            </w:r>
          </w:p>
        </w:tc>
        <w:tc>
          <w:tcPr/>
          <w:p w:rsidR="00000000" w:rsidDel="00000000" w:rsidP="00000000" w:rsidRDefault="00000000" w:rsidRPr="00000000" w14:paraId="00000035">
            <w:pPr>
              <w:widowControl w:val="0"/>
              <w:spacing w:after="0" w:line="240" w:lineRule="auto"/>
              <w:rPr>
                <w:color w:val="666666"/>
              </w:rPr>
            </w:pPr>
            <w:r w:rsidDel="00000000" w:rsidR="00000000" w:rsidRPr="00000000">
              <w:rPr>
                <w:rtl w:val="0"/>
              </w:rPr>
            </w:r>
          </w:p>
          <w:p w:rsidR="00000000" w:rsidDel="00000000" w:rsidP="00000000" w:rsidRDefault="00000000" w:rsidRPr="00000000" w14:paraId="00000036">
            <w:pPr>
              <w:widowControl w:val="0"/>
              <w:spacing w:after="0" w:line="240" w:lineRule="auto"/>
              <w:rPr>
                <w:color w:val="666666"/>
              </w:rPr>
            </w:pPr>
            <w:r w:rsidDel="00000000" w:rsidR="00000000" w:rsidRPr="00000000">
              <w:rPr>
                <w:rtl w:val="0"/>
              </w:rPr>
            </w:r>
          </w:p>
          <w:p w:rsidR="00000000" w:rsidDel="00000000" w:rsidP="00000000" w:rsidRDefault="00000000" w:rsidRPr="00000000" w14:paraId="00000037">
            <w:pPr>
              <w:widowControl w:val="0"/>
              <w:spacing w:after="0" w:line="240" w:lineRule="auto"/>
              <w:rPr>
                <w:color w:val="666666"/>
              </w:rPr>
            </w:pPr>
            <w:r w:rsidDel="00000000" w:rsidR="00000000" w:rsidRPr="00000000">
              <w:rPr>
                <w:rtl w:val="0"/>
              </w:rPr>
            </w:r>
          </w:p>
          <w:p w:rsidR="00000000" w:rsidDel="00000000" w:rsidP="00000000" w:rsidRDefault="00000000" w:rsidRPr="00000000" w14:paraId="00000038">
            <w:pPr>
              <w:widowControl w:val="0"/>
              <w:spacing w:after="0" w:line="240" w:lineRule="auto"/>
              <w:rPr>
                <w:color w:val="666666"/>
              </w:rPr>
            </w:pPr>
            <w:r w:rsidDel="00000000" w:rsidR="00000000" w:rsidRPr="00000000">
              <w:rPr>
                <w:rtl w:val="0"/>
              </w:rPr>
            </w:r>
          </w:p>
          <w:p w:rsidR="00000000" w:rsidDel="00000000" w:rsidP="00000000" w:rsidRDefault="00000000" w:rsidRPr="00000000" w14:paraId="00000039">
            <w:pPr>
              <w:widowControl w:val="0"/>
              <w:spacing w:after="0" w:line="240" w:lineRule="auto"/>
              <w:rPr>
                <w:color w:val="666666"/>
              </w:rPr>
            </w:pPr>
            <w:r w:rsidDel="00000000" w:rsidR="00000000" w:rsidRPr="00000000">
              <w:rPr>
                <w:rtl w:val="0"/>
              </w:rPr>
            </w:r>
          </w:p>
          <w:p w:rsidR="00000000" w:rsidDel="00000000" w:rsidP="00000000" w:rsidRDefault="00000000" w:rsidRPr="00000000" w14:paraId="0000003A">
            <w:pPr>
              <w:widowControl w:val="0"/>
              <w:spacing w:after="0" w:line="240" w:lineRule="auto"/>
              <w:rPr>
                <w:color w:val="666666"/>
              </w:rPr>
            </w:pPr>
            <w:r w:rsidDel="00000000" w:rsidR="00000000" w:rsidRPr="00000000">
              <w:rPr>
                <w:rtl w:val="0"/>
              </w:rPr>
            </w:r>
          </w:p>
        </w:tc>
      </w:tr>
      <w:tr>
        <w:trPr>
          <w:cantSplit w:val="0"/>
          <w:trHeight w:val="1590" w:hRule="atLeast"/>
          <w:tblHeader w:val="0"/>
        </w:trPr>
        <w:tc>
          <w:tcPr>
            <w:shd w:fill="d9d9d9" w:val="clear"/>
          </w:tcPr>
          <w:p w:rsidR="00000000" w:rsidDel="00000000" w:rsidP="00000000" w:rsidRDefault="00000000" w:rsidRPr="00000000" w14:paraId="0000003B">
            <w:pPr>
              <w:widowControl w:val="0"/>
              <w:spacing w:after="0" w:line="246" w:lineRule="auto"/>
              <w:ind w:left="0" w:firstLine="0"/>
              <w:rPr>
                <w:b w:val="1"/>
                <w:color w:val="666666"/>
              </w:rPr>
            </w:pPr>
            <w:r w:rsidDel="00000000" w:rsidR="00000000" w:rsidRPr="00000000">
              <w:rPr>
                <w:b w:val="1"/>
                <w:color w:val="666666"/>
                <w:rtl w:val="0"/>
              </w:rPr>
              <w:t xml:space="preserve">Evidence to support Refinement: </w:t>
            </w:r>
          </w:p>
          <w:p w:rsidR="00000000" w:rsidDel="00000000" w:rsidP="00000000" w:rsidRDefault="00000000" w:rsidRPr="00000000" w14:paraId="0000003C">
            <w:pPr>
              <w:widowControl w:val="0"/>
              <w:spacing w:after="0" w:line="246" w:lineRule="auto"/>
              <w:ind w:left="115" w:firstLine="0"/>
              <w:rPr>
                <w:b w:val="1"/>
                <w:color w:val="666666"/>
              </w:rPr>
            </w:pPr>
            <w:r w:rsidDel="00000000" w:rsidR="00000000" w:rsidRPr="00000000">
              <w:rPr>
                <w:rtl w:val="0"/>
              </w:rPr>
            </w:r>
          </w:p>
          <w:p w:rsidR="00000000" w:rsidDel="00000000" w:rsidP="00000000" w:rsidRDefault="00000000" w:rsidRPr="00000000" w14:paraId="0000003D">
            <w:pPr>
              <w:widowControl w:val="0"/>
              <w:spacing w:after="0" w:line="246" w:lineRule="auto"/>
              <w:ind w:left="115" w:firstLine="0"/>
              <w:rPr>
                <w:b w:val="1"/>
                <w:color w:val="666666"/>
              </w:rPr>
            </w:pPr>
            <w:r w:rsidDel="00000000" w:rsidR="00000000" w:rsidRPr="00000000">
              <w:rPr>
                <w:rtl w:val="0"/>
              </w:rPr>
            </w:r>
          </w:p>
          <w:p w:rsidR="00000000" w:rsidDel="00000000" w:rsidP="00000000" w:rsidRDefault="00000000" w:rsidRPr="00000000" w14:paraId="0000003E">
            <w:pPr>
              <w:widowControl w:val="0"/>
              <w:spacing w:after="0" w:line="246" w:lineRule="auto"/>
              <w:rPr>
                <w:b w:val="1"/>
                <w:color w:val="666666"/>
              </w:rPr>
            </w:pPr>
            <w:r w:rsidDel="00000000" w:rsidR="00000000" w:rsidRPr="00000000">
              <w:rPr>
                <w:rtl w:val="0"/>
              </w:rPr>
            </w:r>
          </w:p>
          <w:p w:rsidR="00000000" w:rsidDel="00000000" w:rsidP="00000000" w:rsidRDefault="00000000" w:rsidRPr="00000000" w14:paraId="0000003F">
            <w:pPr>
              <w:widowControl w:val="0"/>
              <w:spacing w:after="0" w:line="246" w:lineRule="auto"/>
              <w:ind w:left="115" w:firstLine="0"/>
              <w:rPr>
                <w:b w:val="1"/>
                <w:color w:val="666666"/>
              </w:rPr>
            </w:pPr>
            <w:r w:rsidDel="00000000" w:rsidR="00000000" w:rsidRPr="00000000">
              <w:rPr>
                <w:rtl w:val="0"/>
              </w:rPr>
            </w:r>
          </w:p>
          <w:p w:rsidR="00000000" w:rsidDel="00000000" w:rsidP="00000000" w:rsidRDefault="00000000" w:rsidRPr="00000000" w14:paraId="00000040">
            <w:pPr>
              <w:widowControl w:val="0"/>
              <w:spacing w:after="0" w:line="246" w:lineRule="auto"/>
              <w:ind w:left="115" w:firstLine="0"/>
              <w:rPr>
                <w:b w:val="1"/>
                <w:color w:val="666666"/>
              </w:rPr>
            </w:pPr>
            <w:r w:rsidDel="00000000" w:rsidR="00000000" w:rsidRPr="00000000">
              <w:rPr>
                <w:rtl w:val="0"/>
              </w:rPr>
            </w:r>
          </w:p>
          <w:p w:rsidR="00000000" w:rsidDel="00000000" w:rsidP="00000000" w:rsidRDefault="00000000" w:rsidRPr="00000000" w14:paraId="00000041">
            <w:pPr>
              <w:widowControl w:val="0"/>
              <w:spacing w:after="0" w:line="246" w:lineRule="auto"/>
              <w:rPr>
                <w:b w:val="1"/>
                <w:color w:val="666666"/>
              </w:rPr>
            </w:pPr>
            <w:r w:rsidDel="00000000" w:rsidR="00000000" w:rsidRPr="00000000">
              <w:rPr>
                <w:rtl w:val="0"/>
              </w:rPr>
            </w:r>
          </w:p>
          <w:p w:rsidR="00000000" w:rsidDel="00000000" w:rsidP="00000000" w:rsidRDefault="00000000" w:rsidRPr="00000000" w14:paraId="00000042">
            <w:pPr>
              <w:widowControl w:val="0"/>
              <w:spacing w:after="0" w:line="246" w:lineRule="auto"/>
              <w:ind w:left="115" w:firstLine="0"/>
              <w:rPr>
                <w:b w:val="1"/>
                <w:color w:val="666666"/>
              </w:rPr>
            </w:pPr>
            <w:r w:rsidDel="00000000" w:rsidR="00000000" w:rsidRPr="00000000">
              <w:rPr>
                <w:rtl w:val="0"/>
              </w:rPr>
            </w:r>
          </w:p>
          <w:p w:rsidR="00000000" w:rsidDel="00000000" w:rsidP="00000000" w:rsidRDefault="00000000" w:rsidRPr="00000000" w14:paraId="00000043">
            <w:pPr>
              <w:spacing w:after="0" w:line="246" w:lineRule="auto"/>
              <w:ind w:left="115" w:firstLine="0"/>
              <w:rPr>
                <w:b w:val="1"/>
                <w:color w:val="666666"/>
              </w:rPr>
            </w:pPr>
            <w:r w:rsidDel="00000000" w:rsidR="00000000" w:rsidRPr="00000000">
              <w:rPr>
                <w:rtl w:val="0"/>
              </w:rPr>
            </w:r>
          </w:p>
        </w:tc>
        <w:tc>
          <w:tcPr/>
          <w:p w:rsidR="00000000" w:rsidDel="00000000" w:rsidP="00000000" w:rsidRDefault="00000000" w:rsidRPr="00000000" w14:paraId="00000044">
            <w:pPr>
              <w:widowControl w:val="0"/>
              <w:spacing w:after="0" w:line="240" w:lineRule="auto"/>
              <w:rPr>
                <w:b w:val="1"/>
                <w:color w:val="666666"/>
              </w:rPr>
            </w:pPr>
            <w:r w:rsidDel="00000000" w:rsidR="00000000" w:rsidRPr="00000000">
              <w:rPr>
                <w:rtl w:val="0"/>
              </w:rPr>
            </w:r>
          </w:p>
        </w:tc>
      </w:tr>
      <w:tr>
        <w:trPr>
          <w:cantSplit w:val="0"/>
          <w:trHeight w:val="1590" w:hRule="atLeast"/>
          <w:tblHeader w:val="0"/>
        </w:trPr>
        <w:tc>
          <w:tcPr>
            <w:shd w:fill="d9d9d9" w:val="clear"/>
          </w:tcPr>
          <w:p w:rsidR="00000000" w:rsidDel="00000000" w:rsidP="00000000" w:rsidRDefault="00000000" w:rsidRPr="00000000" w14:paraId="00000045">
            <w:pPr>
              <w:widowControl w:val="0"/>
              <w:spacing w:after="0" w:line="246" w:lineRule="auto"/>
              <w:ind w:left="0" w:firstLine="0"/>
              <w:rPr>
                <w:b w:val="1"/>
                <w:color w:val="666666"/>
              </w:rPr>
            </w:pPr>
            <w:r w:rsidDel="00000000" w:rsidR="00000000" w:rsidRPr="00000000">
              <w:rPr>
                <w:b w:val="1"/>
                <w:color w:val="666666"/>
                <w:rtl w:val="0"/>
              </w:rPr>
              <w:t xml:space="preserve">Recommendation(s) for Continued Improvement:</w:t>
            </w:r>
          </w:p>
          <w:p w:rsidR="00000000" w:rsidDel="00000000" w:rsidP="00000000" w:rsidRDefault="00000000" w:rsidRPr="00000000" w14:paraId="00000046">
            <w:pPr>
              <w:widowControl w:val="0"/>
              <w:spacing w:after="0" w:line="246" w:lineRule="auto"/>
              <w:ind w:left="115" w:firstLine="0"/>
              <w:rPr>
                <w:b w:val="1"/>
                <w:color w:val="666666"/>
              </w:rPr>
            </w:pPr>
            <w:r w:rsidDel="00000000" w:rsidR="00000000" w:rsidRPr="00000000">
              <w:rPr>
                <w:rtl w:val="0"/>
              </w:rPr>
            </w:r>
          </w:p>
          <w:p w:rsidR="00000000" w:rsidDel="00000000" w:rsidP="00000000" w:rsidRDefault="00000000" w:rsidRPr="00000000" w14:paraId="00000047">
            <w:pPr>
              <w:widowControl w:val="0"/>
              <w:spacing w:after="0" w:line="246" w:lineRule="auto"/>
              <w:ind w:left="115" w:firstLine="0"/>
              <w:rPr>
                <w:b w:val="1"/>
                <w:color w:val="666666"/>
              </w:rPr>
            </w:pPr>
            <w:r w:rsidDel="00000000" w:rsidR="00000000" w:rsidRPr="00000000">
              <w:rPr>
                <w:rtl w:val="0"/>
              </w:rPr>
            </w:r>
          </w:p>
          <w:p w:rsidR="00000000" w:rsidDel="00000000" w:rsidP="00000000" w:rsidRDefault="00000000" w:rsidRPr="00000000" w14:paraId="00000048">
            <w:pPr>
              <w:widowControl w:val="0"/>
              <w:spacing w:after="0" w:line="246" w:lineRule="auto"/>
              <w:ind w:left="115" w:firstLine="0"/>
              <w:rPr>
                <w:b w:val="1"/>
                <w:color w:val="666666"/>
              </w:rPr>
            </w:pPr>
            <w:r w:rsidDel="00000000" w:rsidR="00000000" w:rsidRPr="00000000">
              <w:rPr>
                <w:rtl w:val="0"/>
              </w:rPr>
            </w:r>
          </w:p>
          <w:p w:rsidR="00000000" w:rsidDel="00000000" w:rsidP="00000000" w:rsidRDefault="00000000" w:rsidRPr="00000000" w14:paraId="00000049">
            <w:pPr>
              <w:widowControl w:val="0"/>
              <w:spacing w:after="0" w:line="246" w:lineRule="auto"/>
              <w:ind w:left="115" w:firstLine="0"/>
              <w:rPr>
                <w:b w:val="1"/>
                <w:color w:val="666666"/>
              </w:rPr>
            </w:pPr>
            <w:r w:rsidDel="00000000" w:rsidR="00000000" w:rsidRPr="00000000">
              <w:rPr>
                <w:rtl w:val="0"/>
              </w:rPr>
            </w:r>
          </w:p>
          <w:p w:rsidR="00000000" w:rsidDel="00000000" w:rsidP="00000000" w:rsidRDefault="00000000" w:rsidRPr="00000000" w14:paraId="0000004A">
            <w:pPr>
              <w:widowControl w:val="0"/>
              <w:spacing w:after="0" w:line="246" w:lineRule="auto"/>
              <w:ind w:left="115" w:firstLine="0"/>
              <w:rPr>
                <w:b w:val="1"/>
                <w:color w:val="666666"/>
              </w:rPr>
            </w:pPr>
            <w:r w:rsidDel="00000000" w:rsidR="00000000" w:rsidRPr="00000000">
              <w:rPr>
                <w:rtl w:val="0"/>
              </w:rPr>
            </w:r>
          </w:p>
          <w:p w:rsidR="00000000" w:rsidDel="00000000" w:rsidP="00000000" w:rsidRDefault="00000000" w:rsidRPr="00000000" w14:paraId="0000004B">
            <w:pPr>
              <w:widowControl w:val="0"/>
              <w:spacing w:after="0" w:line="246" w:lineRule="auto"/>
              <w:ind w:left="115" w:firstLine="0"/>
              <w:rPr>
                <w:b w:val="1"/>
                <w:color w:val="666666"/>
              </w:rPr>
            </w:pPr>
            <w:r w:rsidDel="00000000" w:rsidR="00000000" w:rsidRPr="00000000">
              <w:rPr>
                <w:rtl w:val="0"/>
              </w:rPr>
            </w:r>
          </w:p>
          <w:p w:rsidR="00000000" w:rsidDel="00000000" w:rsidP="00000000" w:rsidRDefault="00000000" w:rsidRPr="00000000" w14:paraId="0000004C">
            <w:pPr>
              <w:widowControl w:val="0"/>
              <w:spacing w:after="0" w:line="246" w:lineRule="auto"/>
              <w:ind w:left="115" w:firstLine="0"/>
              <w:rPr>
                <w:b w:val="1"/>
                <w:color w:val="666666"/>
              </w:rPr>
            </w:pPr>
            <w:r w:rsidDel="00000000" w:rsidR="00000000" w:rsidRPr="00000000">
              <w:rPr>
                <w:rtl w:val="0"/>
              </w:rPr>
            </w:r>
          </w:p>
        </w:tc>
        <w:tc>
          <w:tcPr/>
          <w:p w:rsidR="00000000" w:rsidDel="00000000" w:rsidP="00000000" w:rsidRDefault="00000000" w:rsidRPr="00000000" w14:paraId="0000004D">
            <w:pPr>
              <w:widowControl w:val="0"/>
              <w:spacing w:after="0" w:line="240" w:lineRule="auto"/>
              <w:rPr>
                <w:b w:val="1"/>
                <w:color w:val="666666"/>
              </w:rPr>
            </w:pPr>
            <w:r w:rsidDel="00000000" w:rsidR="00000000" w:rsidRPr="00000000">
              <w:rPr>
                <w:rtl w:val="0"/>
              </w:rPr>
            </w:r>
          </w:p>
        </w:tc>
      </w:tr>
    </w:tbl>
    <w:p w:rsidR="00000000" w:rsidDel="00000000" w:rsidP="00000000" w:rsidRDefault="00000000" w:rsidRPr="00000000" w14:paraId="0000004E">
      <w:pPr>
        <w:widowControl w:val="0"/>
        <w:spacing w:after="0" w:line="240" w:lineRule="auto"/>
        <w:ind w:right="747"/>
        <w:rPr>
          <w:b w:val="1"/>
          <w:color w:val="666666"/>
        </w:rPr>
      </w:pPr>
      <w:r w:rsidDel="00000000" w:rsidR="00000000" w:rsidRPr="00000000">
        <w:rPr>
          <w:rtl w:val="0"/>
        </w:rPr>
      </w:r>
    </w:p>
    <w:p w:rsidR="00000000" w:rsidDel="00000000" w:rsidP="00000000" w:rsidRDefault="00000000" w:rsidRPr="00000000" w14:paraId="0000004F">
      <w:pPr>
        <w:widowControl w:val="0"/>
        <w:spacing w:after="0" w:line="240" w:lineRule="auto"/>
        <w:ind w:right="747"/>
        <w:rPr>
          <w:color w:val="666666"/>
        </w:rPr>
      </w:pPr>
      <w:r w:rsidDel="00000000" w:rsidR="00000000" w:rsidRPr="00000000">
        <w:rPr>
          <w:b w:val="1"/>
          <w:color w:val="666666"/>
          <w:rtl w:val="0"/>
        </w:rPr>
        <w:t xml:space="preserve">Student Learning Target R</w:t>
      </w:r>
      <w:r w:rsidDel="00000000" w:rsidR="00000000" w:rsidRPr="00000000">
        <w:rPr>
          <w:b w:val="1"/>
          <w:color w:val="666666"/>
          <w:rtl w:val="0"/>
        </w:rPr>
        <w:t xml:space="preserve">eview</w:t>
      </w:r>
      <w:r w:rsidDel="00000000" w:rsidR="00000000" w:rsidRPr="00000000">
        <w:rPr>
          <w:rtl w:val="0"/>
        </w:rPr>
      </w:r>
    </w:p>
    <w:p w:rsidR="00000000" w:rsidDel="00000000" w:rsidP="00000000" w:rsidRDefault="00000000" w:rsidRPr="00000000" w14:paraId="00000050">
      <w:pPr>
        <w:widowControl w:val="0"/>
        <w:spacing w:after="0" w:line="240" w:lineRule="auto"/>
        <w:ind w:left="300" w:right="747" w:firstLine="0"/>
        <w:rPr>
          <w:i w:val="1"/>
          <w:color w:val="666666"/>
          <w:sz w:val="14"/>
          <w:szCs w:val="14"/>
        </w:rPr>
      </w:pPr>
      <w:r w:rsidDel="00000000" w:rsidR="00000000" w:rsidRPr="00000000">
        <w:rPr>
          <w:rtl w:val="0"/>
        </w:rPr>
      </w:r>
    </w:p>
    <w:tbl>
      <w:tblPr>
        <w:tblStyle w:val="Table2"/>
        <w:tblW w:w="10800.0" w:type="dxa"/>
        <w:jc w:val="left"/>
        <w:tblInd w:w="22.0000000000000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70"/>
        <w:gridCol w:w="5430"/>
        <w:tblGridChange w:id="0">
          <w:tblGrid>
            <w:gridCol w:w="5370"/>
            <w:gridCol w:w="5430"/>
          </w:tblGrid>
        </w:tblGridChange>
      </w:tblGrid>
      <w:tr>
        <w:trPr>
          <w:cantSplit w:val="0"/>
          <w:trHeight w:val="265" w:hRule="atLeast"/>
          <w:tblHeader w:val="0"/>
        </w:trPr>
        <w:tc>
          <w:tcPr>
            <w:shd w:fill="d9d9d9" w:val="clear"/>
          </w:tcPr>
          <w:p w:rsidR="00000000" w:rsidDel="00000000" w:rsidP="00000000" w:rsidRDefault="00000000" w:rsidRPr="00000000" w14:paraId="00000051">
            <w:pPr>
              <w:widowControl w:val="0"/>
              <w:spacing w:after="0" w:line="246" w:lineRule="auto"/>
              <w:rPr>
                <w:b w:val="1"/>
                <w:color w:val="666666"/>
              </w:rPr>
            </w:pPr>
            <w:r w:rsidDel="00000000" w:rsidR="00000000" w:rsidRPr="00000000">
              <w:rPr>
                <w:b w:val="1"/>
                <w:color w:val="666666"/>
                <w:rtl w:val="0"/>
              </w:rPr>
              <w:t xml:space="preserve">Are students moving toward identified targets? What steps may be needed to reach identified targets? </w:t>
            </w:r>
          </w:p>
          <w:p w:rsidR="00000000" w:rsidDel="00000000" w:rsidP="00000000" w:rsidRDefault="00000000" w:rsidRPr="00000000" w14:paraId="00000052">
            <w:pPr>
              <w:widowControl w:val="0"/>
              <w:spacing w:after="0" w:line="246" w:lineRule="auto"/>
              <w:rPr>
                <w:color w:val="666666"/>
              </w:rPr>
            </w:pPr>
            <w:r w:rsidDel="00000000" w:rsidR="00000000" w:rsidRPr="00000000">
              <w:rPr>
                <w:i w:val="1"/>
                <w:color w:val="666666"/>
                <w:sz w:val="20"/>
                <w:szCs w:val="20"/>
                <w:rtl w:val="0"/>
              </w:rPr>
              <w:t xml:space="preserve">Review student data used to monitor progress.</w:t>
            </w:r>
            <w:r w:rsidDel="00000000" w:rsidR="00000000" w:rsidRPr="00000000">
              <w:rPr>
                <w:color w:val="666666"/>
                <w:rtl w:val="0"/>
              </w:rPr>
              <w:t xml:space="preserve"> </w:t>
            </w:r>
          </w:p>
          <w:p w:rsidR="00000000" w:rsidDel="00000000" w:rsidP="00000000" w:rsidRDefault="00000000" w:rsidRPr="00000000" w14:paraId="00000053">
            <w:pPr>
              <w:widowControl w:val="0"/>
              <w:spacing w:after="0" w:line="246" w:lineRule="auto"/>
              <w:rPr>
                <w:b w:val="1"/>
                <w:color w:val="666666"/>
              </w:rPr>
            </w:pPr>
            <w:r w:rsidDel="00000000" w:rsidR="00000000" w:rsidRPr="00000000">
              <w:rPr>
                <w:rtl w:val="0"/>
              </w:rPr>
            </w:r>
          </w:p>
        </w:tc>
        <w:tc>
          <w:tcPr/>
          <w:p w:rsidR="00000000" w:rsidDel="00000000" w:rsidP="00000000" w:rsidRDefault="00000000" w:rsidRPr="00000000" w14:paraId="00000054">
            <w:pPr>
              <w:widowControl w:val="0"/>
              <w:spacing w:after="0" w:line="246" w:lineRule="auto"/>
              <w:rPr>
                <w:b w:val="1"/>
                <w:color w:val="666666"/>
              </w:rPr>
            </w:pPr>
            <w:r w:rsidDel="00000000" w:rsidR="00000000" w:rsidRPr="00000000">
              <w:rPr>
                <w:rtl w:val="0"/>
              </w:rPr>
            </w:r>
          </w:p>
          <w:p w:rsidR="00000000" w:rsidDel="00000000" w:rsidP="00000000" w:rsidRDefault="00000000" w:rsidRPr="00000000" w14:paraId="00000055">
            <w:pPr>
              <w:widowControl w:val="0"/>
              <w:spacing w:after="0" w:line="246" w:lineRule="auto"/>
              <w:rPr>
                <w:color w:val="666666"/>
                <w:sz w:val="20"/>
                <w:szCs w:val="20"/>
              </w:rPr>
            </w:pPr>
            <w:r w:rsidDel="00000000" w:rsidR="00000000" w:rsidRPr="00000000">
              <w:rPr>
                <w:rtl w:val="0"/>
              </w:rPr>
            </w:r>
          </w:p>
        </w:tc>
      </w:tr>
    </w:tbl>
    <w:p w:rsidR="00000000" w:rsidDel="00000000" w:rsidP="00000000" w:rsidRDefault="00000000" w:rsidRPr="00000000" w14:paraId="00000056">
      <w:pPr>
        <w:widowControl w:val="0"/>
        <w:spacing w:after="0" w:line="240" w:lineRule="auto"/>
        <w:rPr>
          <w:color w:val="666666"/>
        </w:rPr>
      </w:pPr>
      <w:r w:rsidDel="00000000" w:rsidR="00000000" w:rsidRPr="00000000">
        <w:rPr>
          <w:rtl w:val="0"/>
        </w:rPr>
      </w:r>
    </w:p>
    <w:p w:rsidR="00000000" w:rsidDel="00000000" w:rsidP="00000000" w:rsidRDefault="00000000" w:rsidRPr="00000000" w14:paraId="00000057">
      <w:pPr>
        <w:widowControl w:val="0"/>
        <w:spacing w:after="0" w:line="240" w:lineRule="auto"/>
        <w:ind w:left="0" w:right="747" w:firstLine="0"/>
        <w:rPr>
          <w:color w:val="666666"/>
        </w:rPr>
      </w:pPr>
      <w:r w:rsidDel="00000000" w:rsidR="00000000" w:rsidRPr="00000000">
        <w:rPr>
          <w:b w:val="1"/>
          <w:color w:val="666666"/>
          <w:rtl w:val="0"/>
        </w:rPr>
        <w:t xml:space="preserve">Action Plan Revisions</w:t>
      </w:r>
      <w:r w:rsidDel="00000000" w:rsidR="00000000" w:rsidRPr="00000000">
        <w:rPr>
          <w:rtl w:val="0"/>
        </w:rPr>
      </w:r>
    </w:p>
    <w:p w:rsidR="00000000" w:rsidDel="00000000" w:rsidP="00000000" w:rsidRDefault="00000000" w:rsidRPr="00000000" w14:paraId="00000058">
      <w:pPr>
        <w:widowControl w:val="0"/>
        <w:spacing w:after="0" w:line="240" w:lineRule="auto"/>
        <w:ind w:left="300" w:right="747" w:firstLine="0"/>
        <w:rPr>
          <w:i w:val="1"/>
          <w:color w:val="666666"/>
          <w:sz w:val="14"/>
          <w:szCs w:val="14"/>
        </w:rPr>
      </w:pPr>
      <w:r w:rsidDel="00000000" w:rsidR="00000000" w:rsidRPr="00000000">
        <w:rPr>
          <w:rtl w:val="0"/>
        </w:rPr>
      </w:r>
    </w:p>
    <w:tbl>
      <w:tblPr>
        <w:tblStyle w:val="Table3"/>
        <w:tblW w:w="10800.0" w:type="dxa"/>
        <w:jc w:val="left"/>
        <w:tblInd w:w="22.0000000000000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65"/>
        <w:gridCol w:w="7335"/>
        <w:tblGridChange w:id="0">
          <w:tblGrid>
            <w:gridCol w:w="3465"/>
            <w:gridCol w:w="7335"/>
          </w:tblGrid>
        </w:tblGridChange>
      </w:tblGrid>
      <w:tr>
        <w:trPr>
          <w:cantSplit w:val="0"/>
          <w:trHeight w:val="265" w:hRule="atLeast"/>
          <w:tblHeader w:val="0"/>
        </w:trPr>
        <w:tc>
          <w:tcPr>
            <w:shd w:fill="d9d9d9" w:val="clear"/>
          </w:tcPr>
          <w:p w:rsidR="00000000" w:rsidDel="00000000" w:rsidP="00000000" w:rsidRDefault="00000000" w:rsidRPr="00000000" w14:paraId="00000059">
            <w:pPr>
              <w:widowControl w:val="0"/>
              <w:spacing w:after="0" w:line="246" w:lineRule="auto"/>
              <w:ind w:left="0" w:firstLine="0"/>
              <w:rPr>
                <w:b w:val="1"/>
                <w:color w:val="666666"/>
              </w:rPr>
            </w:pPr>
            <w:r w:rsidDel="00000000" w:rsidR="00000000" w:rsidRPr="00000000">
              <w:rPr>
                <w:b w:val="1"/>
                <w:color w:val="666666"/>
                <w:rtl w:val="0"/>
              </w:rPr>
              <w:t xml:space="preserve">Counselor Goal(s)</w:t>
            </w:r>
          </w:p>
        </w:tc>
        <w:tc>
          <w:tcPr>
            <w:shd w:fill="d9d9d9" w:val="clear"/>
          </w:tcPr>
          <w:p w:rsidR="00000000" w:rsidDel="00000000" w:rsidP="00000000" w:rsidRDefault="00000000" w:rsidRPr="00000000" w14:paraId="0000005A">
            <w:pPr>
              <w:widowControl w:val="0"/>
              <w:spacing w:after="0" w:line="246" w:lineRule="auto"/>
              <w:ind w:left="0" w:firstLine="0"/>
              <w:rPr>
                <w:b w:val="1"/>
                <w:color w:val="666666"/>
              </w:rPr>
            </w:pPr>
            <w:r w:rsidDel="00000000" w:rsidR="00000000" w:rsidRPr="00000000">
              <w:rPr>
                <w:b w:val="1"/>
                <w:color w:val="666666"/>
                <w:rtl w:val="0"/>
              </w:rPr>
              <w:t xml:space="preserve">Action Plan to Reach Goal(s)</w:t>
            </w:r>
          </w:p>
          <w:p w:rsidR="00000000" w:rsidDel="00000000" w:rsidP="00000000" w:rsidRDefault="00000000" w:rsidRPr="00000000" w14:paraId="0000005B">
            <w:pPr>
              <w:widowControl w:val="0"/>
              <w:spacing w:after="0" w:line="246" w:lineRule="auto"/>
              <w:ind w:left="0" w:firstLine="0"/>
              <w:rPr>
                <w:color w:val="666666"/>
                <w:sz w:val="20"/>
                <w:szCs w:val="20"/>
              </w:rPr>
            </w:pPr>
            <w:r w:rsidDel="00000000" w:rsidR="00000000" w:rsidRPr="00000000">
              <w:rPr>
                <w:color w:val="666666"/>
                <w:sz w:val="20"/>
                <w:szCs w:val="20"/>
                <w:rtl w:val="0"/>
              </w:rPr>
              <w:t xml:space="preserve">What data will be monitored to track progress toward goal(s)? What is the timeline for reaching goal(s)?</w:t>
            </w:r>
          </w:p>
        </w:tc>
      </w:tr>
      <w:tr>
        <w:trPr>
          <w:cantSplit w:val="0"/>
          <w:trHeight w:val="414" w:hRule="atLeast"/>
          <w:tblHeader w:val="0"/>
        </w:trPr>
        <w:tc>
          <w:tcPr>
            <w:vMerge w:val="restart"/>
          </w:tcPr>
          <w:p w:rsidR="00000000" w:rsidDel="00000000" w:rsidP="00000000" w:rsidRDefault="00000000" w:rsidRPr="00000000" w14:paraId="0000005C">
            <w:pPr>
              <w:widowControl w:val="0"/>
              <w:spacing w:after="0" w:line="240" w:lineRule="auto"/>
              <w:rPr>
                <w:color w:val="666666"/>
              </w:rPr>
            </w:pPr>
            <w:r w:rsidDel="00000000" w:rsidR="00000000" w:rsidRPr="00000000">
              <w:rPr>
                <w:rtl w:val="0"/>
              </w:rPr>
            </w:r>
          </w:p>
        </w:tc>
        <w:tc>
          <w:tcPr>
            <w:vMerge w:val="restart"/>
          </w:tcPr>
          <w:p w:rsidR="00000000" w:rsidDel="00000000" w:rsidP="00000000" w:rsidRDefault="00000000" w:rsidRPr="00000000" w14:paraId="0000005D">
            <w:pPr>
              <w:widowControl w:val="0"/>
              <w:spacing w:after="0" w:line="240" w:lineRule="auto"/>
              <w:rPr>
                <w:color w:val="666666"/>
              </w:rPr>
            </w:pPr>
            <w:r w:rsidDel="00000000" w:rsidR="00000000" w:rsidRPr="00000000">
              <w:rPr>
                <w:rtl w:val="0"/>
              </w:rPr>
            </w:r>
          </w:p>
        </w:tc>
      </w:tr>
      <w:tr>
        <w:trPr>
          <w:cantSplit w:val="0"/>
          <w:trHeight w:val="414" w:hRule="atLeast"/>
          <w:tblHeader w:val="0"/>
        </w:trPr>
        <w:tc>
          <w:tcPr>
            <w:vMerge w:val="continue"/>
          </w:tcPr>
          <w:p w:rsidR="00000000" w:rsidDel="00000000" w:rsidP="00000000" w:rsidRDefault="00000000" w:rsidRPr="00000000" w14:paraId="0000005E">
            <w:pPr>
              <w:widowControl w:val="0"/>
              <w:spacing w:after="0" w:before="0" w:line="240" w:lineRule="auto"/>
              <w:ind w:left="0" w:firstLine="0"/>
              <w:rPr>
                <w:color w:val="666666"/>
              </w:rPr>
            </w:pPr>
            <w:r w:rsidDel="00000000" w:rsidR="00000000" w:rsidRPr="00000000">
              <w:rPr>
                <w:rtl w:val="0"/>
              </w:rPr>
            </w:r>
          </w:p>
        </w:tc>
        <w:tc>
          <w:tcPr>
            <w:vMerge w:val="continue"/>
          </w:tcPr>
          <w:p w:rsidR="00000000" w:rsidDel="00000000" w:rsidP="00000000" w:rsidRDefault="00000000" w:rsidRPr="00000000" w14:paraId="0000005F">
            <w:pPr>
              <w:widowControl w:val="0"/>
              <w:spacing w:after="0" w:before="0" w:line="240" w:lineRule="auto"/>
              <w:ind w:left="0" w:firstLine="0"/>
              <w:rPr>
                <w:color w:val="666666"/>
              </w:rPr>
            </w:pPr>
            <w:r w:rsidDel="00000000" w:rsidR="00000000" w:rsidRPr="00000000">
              <w:rPr>
                <w:rtl w:val="0"/>
              </w:rPr>
            </w:r>
          </w:p>
        </w:tc>
      </w:tr>
      <w:tr>
        <w:trPr>
          <w:cantSplit w:val="0"/>
          <w:trHeight w:val="410" w:hRule="atLeast"/>
          <w:tblHeader w:val="0"/>
        </w:trPr>
        <w:tc>
          <w:tcPr>
            <w:vMerge w:val="continue"/>
          </w:tcPr>
          <w:p w:rsidR="00000000" w:rsidDel="00000000" w:rsidP="00000000" w:rsidRDefault="00000000" w:rsidRPr="00000000" w14:paraId="00000060">
            <w:pPr>
              <w:widowControl w:val="0"/>
              <w:spacing w:after="0" w:before="0" w:line="240" w:lineRule="auto"/>
              <w:ind w:left="0" w:firstLine="0"/>
              <w:rPr>
                <w:color w:val="666666"/>
              </w:rPr>
            </w:pPr>
            <w:r w:rsidDel="00000000" w:rsidR="00000000" w:rsidRPr="00000000">
              <w:rPr>
                <w:rtl w:val="0"/>
              </w:rPr>
            </w:r>
          </w:p>
        </w:tc>
        <w:tc>
          <w:tcPr>
            <w:vMerge w:val="continue"/>
          </w:tcPr>
          <w:p w:rsidR="00000000" w:rsidDel="00000000" w:rsidP="00000000" w:rsidRDefault="00000000" w:rsidRPr="00000000" w14:paraId="00000061">
            <w:pPr>
              <w:widowControl w:val="0"/>
              <w:spacing w:after="0" w:before="0" w:line="240" w:lineRule="auto"/>
              <w:ind w:left="0" w:firstLine="0"/>
              <w:rPr>
                <w:color w:val="666666"/>
              </w:rPr>
            </w:pPr>
            <w:r w:rsidDel="00000000" w:rsidR="00000000" w:rsidRPr="00000000">
              <w:rPr>
                <w:rtl w:val="0"/>
              </w:rPr>
            </w:r>
          </w:p>
        </w:tc>
      </w:tr>
    </w:tbl>
    <w:p w:rsidR="00000000" w:rsidDel="00000000" w:rsidP="00000000" w:rsidRDefault="00000000" w:rsidRPr="00000000" w14:paraId="00000062">
      <w:pPr>
        <w:widowControl w:val="0"/>
        <w:spacing w:after="0" w:line="240" w:lineRule="auto"/>
        <w:rPr>
          <w:i w:val="1"/>
          <w:color w:val="666666"/>
        </w:rPr>
      </w:pPr>
      <w:r w:rsidDel="00000000" w:rsidR="00000000" w:rsidRPr="00000000">
        <w:rPr>
          <w:rtl w:val="0"/>
        </w:rPr>
      </w:r>
    </w:p>
    <w:p w:rsidR="00000000" w:rsidDel="00000000" w:rsidP="00000000" w:rsidRDefault="00000000" w:rsidRPr="00000000" w14:paraId="00000063">
      <w:pPr>
        <w:widowControl w:val="0"/>
        <w:spacing w:after="0" w:before="56" w:line="240" w:lineRule="auto"/>
        <w:ind w:left="0" w:firstLine="0"/>
        <w:rPr>
          <w:i w:val="1"/>
          <w:color w:val="666666"/>
        </w:rPr>
      </w:pPr>
      <w:r w:rsidDel="00000000" w:rsidR="00000000" w:rsidRPr="00000000">
        <w:rPr>
          <w:b w:val="1"/>
          <w:color w:val="666666"/>
          <w:rtl w:val="0"/>
        </w:rPr>
        <w:t xml:space="preserve">Planned Informal Meetings/Campus Visits </w:t>
      </w:r>
      <w:r w:rsidDel="00000000" w:rsidR="00000000" w:rsidRPr="00000000">
        <w:rPr>
          <w:i w:val="1"/>
          <w:color w:val="666666"/>
          <w:rtl w:val="0"/>
        </w:rPr>
        <w:t xml:space="preserve">(Second Semester)</w:t>
      </w:r>
    </w:p>
    <w:p w:rsidR="00000000" w:rsidDel="00000000" w:rsidP="00000000" w:rsidRDefault="00000000" w:rsidRPr="00000000" w14:paraId="00000064">
      <w:pPr>
        <w:widowControl w:val="0"/>
        <w:spacing w:after="0" w:before="2" w:line="240" w:lineRule="auto"/>
        <w:ind w:left="0" w:right="-540" w:firstLine="0"/>
        <w:rPr>
          <w:b w:val="1"/>
          <w:i w:val="1"/>
          <w:color w:val="666666"/>
        </w:rPr>
      </w:pPr>
      <w:r w:rsidDel="00000000" w:rsidR="00000000" w:rsidRPr="00000000">
        <w:rPr>
          <w:i w:val="1"/>
          <w:color w:val="666666"/>
          <w:sz w:val="20"/>
          <w:szCs w:val="20"/>
          <w:rtl w:val="0"/>
        </w:rPr>
        <w:t xml:space="preserve">*Based on the above action plan, list the date and planned activities that will support the counselor with implementation. Informal observations include counselor interactions with school leaders, teachers, or staff or with students and/or families in a nonconfidential setting.</w:t>
      </w:r>
      <w:r w:rsidDel="00000000" w:rsidR="00000000" w:rsidRPr="00000000">
        <w:rPr>
          <w:rtl w:val="0"/>
        </w:rPr>
      </w:r>
    </w:p>
    <w:p w:rsidR="00000000" w:rsidDel="00000000" w:rsidP="00000000" w:rsidRDefault="00000000" w:rsidRPr="00000000" w14:paraId="00000065">
      <w:pPr>
        <w:widowControl w:val="0"/>
        <w:spacing w:after="0" w:before="10" w:line="240" w:lineRule="auto"/>
        <w:rPr>
          <w:i w:val="1"/>
          <w:color w:val="666666"/>
          <w:sz w:val="14"/>
          <w:szCs w:val="14"/>
        </w:rPr>
      </w:pPr>
      <w:r w:rsidDel="00000000" w:rsidR="00000000" w:rsidRPr="00000000">
        <w:rPr>
          <w:rtl w:val="0"/>
        </w:rPr>
      </w:r>
    </w:p>
    <w:tbl>
      <w:tblPr>
        <w:tblStyle w:val="Table4"/>
        <w:tblW w:w="10785.0" w:type="dxa"/>
        <w:jc w:val="left"/>
        <w:tblInd w:w="1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55"/>
        <w:gridCol w:w="5280"/>
        <w:gridCol w:w="3750"/>
        <w:tblGridChange w:id="0">
          <w:tblGrid>
            <w:gridCol w:w="1755"/>
            <w:gridCol w:w="5280"/>
            <w:gridCol w:w="3750"/>
          </w:tblGrid>
        </w:tblGridChange>
      </w:tblGrid>
      <w:tr>
        <w:trPr>
          <w:cantSplit w:val="0"/>
          <w:trHeight w:val="268" w:hRule="atLeast"/>
          <w:tblHeader w:val="0"/>
        </w:trPr>
        <w:tc>
          <w:tcPr>
            <w:shd w:fill="d9d9d9" w:val="clear"/>
          </w:tcPr>
          <w:p w:rsidR="00000000" w:rsidDel="00000000" w:rsidP="00000000" w:rsidRDefault="00000000" w:rsidRPr="00000000" w14:paraId="00000066">
            <w:pPr>
              <w:widowControl w:val="0"/>
              <w:spacing w:after="0" w:line="248.00000000000006" w:lineRule="auto"/>
              <w:ind w:left="115" w:firstLine="0"/>
              <w:jc w:val="center"/>
              <w:rPr>
                <w:b w:val="1"/>
                <w:color w:val="666666"/>
              </w:rPr>
            </w:pPr>
            <w:r w:rsidDel="00000000" w:rsidR="00000000" w:rsidRPr="00000000">
              <w:rPr>
                <w:b w:val="1"/>
                <w:color w:val="666666"/>
                <w:rtl w:val="0"/>
              </w:rPr>
              <w:t xml:space="preserve">Date</w:t>
            </w:r>
          </w:p>
        </w:tc>
        <w:tc>
          <w:tcPr>
            <w:gridSpan w:val="2"/>
            <w:shd w:fill="d9d9d9" w:val="clear"/>
          </w:tcPr>
          <w:p w:rsidR="00000000" w:rsidDel="00000000" w:rsidP="00000000" w:rsidRDefault="00000000" w:rsidRPr="00000000" w14:paraId="00000067">
            <w:pPr>
              <w:widowControl w:val="0"/>
              <w:spacing w:after="0" w:line="248.00000000000006" w:lineRule="auto"/>
              <w:ind w:left="110" w:firstLine="0"/>
              <w:jc w:val="center"/>
              <w:rPr>
                <w:b w:val="1"/>
                <w:color w:val="666666"/>
              </w:rPr>
            </w:pPr>
            <w:r w:rsidDel="00000000" w:rsidR="00000000" w:rsidRPr="00000000">
              <w:rPr>
                <w:b w:val="1"/>
                <w:color w:val="666666"/>
                <w:rtl w:val="0"/>
              </w:rPr>
              <w:t xml:space="preserve">Activity (What evidence will be collected?)</w:t>
            </w:r>
          </w:p>
        </w:tc>
      </w:tr>
      <w:tr>
        <w:trPr>
          <w:cantSplit w:val="0"/>
          <w:trHeight w:val="412" w:hRule="atLeast"/>
          <w:tblHeader w:val="0"/>
        </w:trPr>
        <w:tc>
          <w:tcPr/>
          <w:p w:rsidR="00000000" w:rsidDel="00000000" w:rsidP="00000000" w:rsidRDefault="00000000" w:rsidRPr="00000000" w14:paraId="00000069">
            <w:pPr>
              <w:widowControl w:val="0"/>
              <w:spacing w:after="0" w:line="240" w:lineRule="auto"/>
              <w:rPr>
                <w:color w:val="666666"/>
              </w:rPr>
            </w:pPr>
            <w:r w:rsidDel="00000000" w:rsidR="00000000" w:rsidRPr="00000000">
              <w:rPr>
                <w:rtl w:val="0"/>
              </w:rPr>
            </w:r>
          </w:p>
        </w:tc>
        <w:tc>
          <w:tcPr>
            <w:gridSpan w:val="2"/>
          </w:tcPr>
          <w:p w:rsidR="00000000" w:rsidDel="00000000" w:rsidP="00000000" w:rsidRDefault="00000000" w:rsidRPr="00000000" w14:paraId="0000006A">
            <w:pPr>
              <w:widowControl w:val="0"/>
              <w:spacing w:after="0" w:line="240" w:lineRule="auto"/>
              <w:rPr>
                <w:color w:val="666666"/>
              </w:rPr>
            </w:pPr>
            <w:r w:rsidDel="00000000" w:rsidR="00000000" w:rsidRPr="00000000">
              <w:rPr>
                <w:rtl w:val="0"/>
              </w:rPr>
            </w:r>
          </w:p>
          <w:p w:rsidR="00000000" w:rsidDel="00000000" w:rsidP="00000000" w:rsidRDefault="00000000" w:rsidRPr="00000000" w14:paraId="0000006B">
            <w:pPr>
              <w:widowControl w:val="0"/>
              <w:spacing w:after="0" w:line="240" w:lineRule="auto"/>
              <w:rPr>
                <w:color w:val="666666"/>
              </w:rPr>
            </w:pPr>
            <w:r w:rsidDel="00000000" w:rsidR="00000000" w:rsidRPr="00000000">
              <w:rPr>
                <w:rtl w:val="0"/>
              </w:rPr>
            </w:r>
          </w:p>
        </w:tc>
      </w:tr>
      <w:tr>
        <w:trPr>
          <w:cantSplit w:val="0"/>
          <w:trHeight w:val="412" w:hRule="atLeast"/>
          <w:tblHeader w:val="0"/>
        </w:trPr>
        <w:tc>
          <w:tcPr/>
          <w:p w:rsidR="00000000" w:rsidDel="00000000" w:rsidP="00000000" w:rsidRDefault="00000000" w:rsidRPr="00000000" w14:paraId="0000006D">
            <w:pPr>
              <w:widowControl w:val="0"/>
              <w:spacing w:after="0" w:line="240" w:lineRule="auto"/>
              <w:rPr>
                <w:color w:val="666666"/>
              </w:rPr>
            </w:pPr>
            <w:r w:rsidDel="00000000" w:rsidR="00000000" w:rsidRPr="00000000">
              <w:rPr>
                <w:rtl w:val="0"/>
              </w:rPr>
            </w:r>
          </w:p>
        </w:tc>
        <w:tc>
          <w:tcPr>
            <w:gridSpan w:val="2"/>
          </w:tcPr>
          <w:p w:rsidR="00000000" w:rsidDel="00000000" w:rsidP="00000000" w:rsidRDefault="00000000" w:rsidRPr="00000000" w14:paraId="0000006E">
            <w:pPr>
              <w:widowControl w:val="0"/>
              <w:spacing w:after="0" w:line="240" w:lineRule="auto"/>
              <w:rPr>
                <w:color w:val="666666"/>
              </w:rPr>
            </w:pPr>
            <w:r w:rsidDel="00000000" w:rsidR="00000000" w:rsidRPr="00000000">
              <w:rPr>
                <w:rtl w:val="0"/>
              </w:rPr>
            </w:r>
          </w:p>
          <w:p w:rsidR="00000000" w:rsidDel="00000000" w:rsidP="00000000" w:rsidRDefault="00000000" w:rsidRPr="00000000" w14:paraId="0000006F">
            <w:pPr>
              <w:widowControl w:val="0"/>
              <w:spacing w:after="0" w:line="240" w:lineRule="auto"/>
              <w:rPr>
                <w:color w:val="666666"/>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71">
            <w:pPr>
              <w:widowControl w:val="0"/>
              <w:spacing w:after="0" w:line="240" w:lineRule="auto"/>
              <w:rPr>
                <w:color w:val="666666"/>
              </w:rPr>
            </w:pPr>
            <w:r w:rsidDel="00000000" w:rsidR="00000000" w:rsidRPr="00000000">
              <w:rPr>
                <w:rtl w:val="0"/>
              </w:rPr>
            </w:r>
          </w:p>
        </w:tc>
        <w:tc>
          <w:tcPr>
            <w:gridSpan w:val="2"/>
          </w:tcPr>
          <w:p w:rsidR="00000000" w:rsidDel="00000000" w:rsidP="00000000" w:rsidRDefault="00000000" w:rsidRPr="00000000" w14:paraId="00000072">
            <w:pPr>
              <w:widowControl w:val="0"/>
              <w:spacing w:after="0" w:line="240" w:lineRule="auto"/>
              <w:rPr>
                <w:color w:val="666666"/>
              </w:rPr>
            </w:pPr>
            <w:r w:rsidDel="00000000" w:rsidR="00000000" w:rsidRPr="00000000">
              <w:rPr>
                <w:rtl w:val="0"/>
              </w:rPr>
            </w:r>
          </w:p>
          <w:p w:rsidR="00000000" w:rsidDel="00000000" w:rsidP="00000000" w:rsidRDefault="00000000" w:rsidRPr="00000000" w14:paraId="00000073">
            <w:pPr>
              <w:widowControl w:val="0"/>
              <w:spacing w:after="0" w:line="240" w:lineRule="auto"/>
              <w:rPr>
                <w:color w:val="666666"/>
              </w:rPr>
            </w:pPr>
            <w:r w:rsidDel="00000000" w:rsidR="00000000" w:rsidRPr="00000000">
              <w:rPr>
                <w:rtl w:val="0"/>
              </w:rPr>
            </w:r>
          </w:p>
        </w:tc>
      </w:tr>
    </w:tbl>
    <w:p w:rsidR="00000000" w:rsidDel="00000000" w:rsidP="00000000" w:rsidRDefault="00000000" w:rsidRPr="00000000" w14:paraId="00000075">
      <w:pPr>
        <w:widowControl w:val="0"/>
        <w:spacing w:after="0" w:line="240" w:lineRule="auto"/>
        <w:ind w:left="0" w:firstLine="0"/>
        <w:rPr>
          <w:b w:val="1"/>
          <w:color w:val="666666"/>
        </w:rPr>
      </w:pPr>
      <w:r w:rsidDel="00000000" w:rsidR="00000000" w:rsidRPr="00000000">
        <w:rPr>
          <w:rtl w:val="0"/>
        </w:rPr>
      </w:r>
    </w:p>
    <w:p w:rsidR="00000000" w:rsidDel="00000000" w:rsidP="00000000" w:rsidRDefault="00000000" w:rsidRPr="00000000" w14:paraId="00000076">
      <w:pPr>
        <w:widowControl w:val="0"/>
        <w:spacing w:after="0" w:line="240" w:lineRule="auto"/>
        <w:ind w:left="0" w:firstLine="0"/>
        <w:rPr>
          <w:b w:val="1"/>
          <w:i w:val="1"/>
          <w:color w:val="666666"/>
        </w:rPr>
      </w:pPr>
      <w:r w:rsidDel="00000000" w:rsidR="00000000" w:rsidRPr="00000000">
        <w:rPr>
          <w:b w:val="1"/>
          <w:color w:val="666666"/>
          <w:rtl w:val="0"/>
        </w:rPr>
        <w:t xml:space="preserve">Revisit PG</w:t>
      </w:r>
      <w:r w:rsidDel="00000000" w:rsidR="00000000" w:rsidRPr="00000000">
        <w:rPr>
          <w:b w:val="1"/>
          <w:color w:val="666666"/>
          <w:rtl w:val="0"/>
        </w:rPr>
        <w:t xml:space="preserve">P</w:t>
      </w:r>
      <w:r w:rsidDel="00000000" w:rsidR="00000000" w:rsidRPr="00000000">
        <w:rPr>
          <w:b w:val="1"/>
          <w:color w:val="666666"/>
          <w:rtl w:val="0"/>
        </w:rPr>
        <w:t xml:space="preserve">/Coaching Plan and add any additional support/coaching opportunities </w:t>
      </w:r>
      <w:r w:rsidDel="00000000" w:rsidR="00000000" w:rsidRPr="00000000">
        <w:rPr>
          <w:color w:val="666666"/>
          <w:rtl w:val="0"/>
        </w:rPr>
        <w:t xml:space="preserve">(Between MOY and EOY Conferences)</w:t>
      </w:r>
      <w:r w:rsidDel="00000000" w:rsidR="00000000" w:rsidRPr="00000000">
        <w:rPr>
          <w:rtl w:val="0"/>
        </w:rPr>
      </w:r>
    </w:p>
    <w:p w:rsidR="00000000" w:rsidDel="00000000" w:rsidP="00000000" w:rsidRDefault="00000000" w:rsidRPr="00000000" w14:paraId="00000077">
      <w:pPr>
        <w:pStyle w:val="Heading1"/>
        <w:keepNext w:val="0"/>
        <w:keepLines w:val="0"/>
        <w:widowControl w:val="0"/>
        <w:spacing w:before="39" w:line="240" w:lineRule="auto"/>
        <w:ind w:left="0" w:right="390" w:firstLine="0"/>
        <w:rPr>
          <w:color w:val="666666"/>
        </w:rPr>
      </w:pPr>
      <w:bookmarkStart w:colFirst="0" w:colLast="0" w:name="_b2cqdtigtsxn" w:id="2"/>
      <w:bookmarkEnd w:id="2"/>
      <w:r w:rsidDel="00000000" w:rsidR="00000000" w:rsidRPr="00000000">
        <w:rPr>
          <w:rtl w:val="0"/>
        </w:rPr>
      </w:r>
    </w:p>
    <w:p w:rsidR="00000000" w:rsidDel="00000000" w:rsidP="00000000" w:rsidRDefault="00000000" w:rsidRPr="00000000" w14:paraId="00000078">
      <w:pPr>
        <w:spacing w:line="240" w:lineRule="auto"/>
        <w:rPr>
          <w:color w:val="666666"/>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080" w:top="1080" w:left="720" w:right="720" w:header="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Public Sans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ublic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9">
    <w:pPr>
      <w:spacing w:after="0" w:lineRule="auto"/>
      <w:rPr>
        <w:b w:val="1"/>
        <w:sz w:val="16"/>
        <w:szCs w:val="16"/>
      </w:rPr>
    </w:pPr>
    <w:r w:rsidDel="00000000" w:rsidR="00000000" w:rsidRPr="00000000">
      <w:rPr>
        <w:b w:val="1"/>
        <w:sz w:val="16"/>
        <w:szCs w:val="16"/>
        <w:rtl w:val="0"/>
      </w:rPr>
      <w:t xml:space="preserve">Louisiana Department of Education</w:t>
    </w:r>
  </w:p>
  <w:p w:rsidR="00000000" w:rsidDel="00000000" w:rsidP="00000000" w:rsidRDefault="00000000" w:rsidRPr="00000000" w14:paraId="0000007A">
    <w:pPr>
      <w:tabs>
        <w:tab w:val="right" w:leader="none" w:pos="10800"/>
      </w:tabs>
      <w:spacing w:after="0" w:lineRule="auto"/>
      <w:rPr/>
    </w:pPr>
    <w:hyperlink r:id="rId1">
      <w:r w:rsidDel="00000000" w:rsidR="00000000" w:rsidRPr="00000000">
        <w:rPr>
          <w:color w:val="017f92"/>
          <w:sz w:val="16"/>
          <w:szCs w:val="16"/>
          <w:u w:val="single"/>
          <w:rtl w:val="0"/>
        </w:rPr>
        <w:t xml:space="preserve">doe.louisiana.gov</w:t>
      </w:r>
    </w:hyperlink>
    <w:r w:rsidDel="00000000" w:rsidR="00000000" w:rsidRPr="00000000">
      <w:rPr>
        <w:sz w:val="16"/>
        <w:szCs w:val="16"/>
        <w:rtl w:val="0"/>
      </w:rPr>
      <w:t xml:space="preserve">  |  P.O. Box 94064 •  Baton Rouge, LA •  70804-9064</w:t>
      <w:tab/>
      <w:t xml:space="preserve">Page </w:t>
    </w: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E">
    <w:pPr>
      <w:spacing w:after="0" w:lineRule="auto"/>
      <w:rPr>
        <w:b w:val="1"/>
        <w:sz w:val="16"/>
        <w:szCs w:val="16"/>
      </w:rPr>
    </w:pPr>
    <w:r w:rsidDel="00000000" w:rsidR="00000000" w:rsidRPr="00000000">
      <w:rPr>
        <w:b w:val="1"/>
        <w:sz w:val="16"/>
        <w:szCs w:val="16"/>
        <w:rtl w:val="0"/>
      </w:rPr>
      <w:t xml:space="preserve">Louisiana Department of Education</w:t>
    </w:r>
  </w:p>
  <w:p w:rsidR="00000000" w:rsidDel="00000000" w:rsidP="00000000" w:rsidRDefault="00000000" w:rsidRPr="00000000" w14:paraId="0000007F">
    <w:pPr>
      <w:tabs>
        <w:tab w:val="right" w:leader="none" w:pos="10800"/>
      </w:tabs>
      <w:spacing w:after="0" w:lineRule="auto"/>
      <w:rPr/>
    </w:pPr>
    <w:hyperlink r:id="rId1">
      <w:r w:rsidDel="00000000" w:rsidR="00000000" w:rsidRPr="00000000">
        <w:rPr>
          <w:color w:val="017f92"/>
          <w:sz w:val="16"/>
          <w:szCs w:val="16"/>
          <w:u w:val="single"/>
          <w:rtl w:val="0"/>
        </w:rPr>
        <w:t xml:space="preserve">doe.louisiana.gov</w:t>
      </w:r>
    </w:hyperlink>
    <w:r w:rsidDel="00000000" w:rsidR="00000000" w:rsidRPr="00000000">
      <w:rPr>
        <w:sz w:val="16"/>
        <w:szCs w:val="16"/>
        <w:rtl w:val="0"/>
      </w:rPr>
      <w:t xml:space="preserve">  |  P.O. Box 94064 •  Baton Rouge, LA •  70804-9064</w:t>
      <w:tab/>
      <w:t xml:space="preserve">Page </w:t>
    </w:r>
    <w:r w:rsidDel="00000000" w:rsidR="00000000" w:rsidRPr="00000000">
      <w:rPr>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B">
    <w:pPr>
      <w:pageBreakBefore w:val="0"/>
      <w:spacing w:after="0" w:lineRule="auto"/>
      <w:jc w:val="left"/>
      <w:rPr>
        <w:sz w:val="12"/>
        <w:szCs w:val="1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-695324</wp:posOffset>
          </wp:positionH>
          <wp:positionV relativeFrom="paragraph">
            <wp:posOffset>0</wp:posOffset>
          </wp:positionV>
          <wp:extent cx="8020050" cy="300038"/>
          <wp:effectExtent b="0" l="0" r="0" t="0"/>
          <wp:wrapTopAndBottom distB="0" distT="0"/>
          <wp:docPr id="1" name="image2.jpg"/>
          <a:graphic>
            <a:graphicData uri="http://schemas.openxmlformats.org/drawingml/2006/picture">
              <pic:pic>
                <pic:nvPicPr>
                  <pic:cNvPr id="0" name="image2.jpg"/>
                  <pic:cNvPicPr preferRelativeResize="0"/>
                </pic:nvPicPr>
                <pic:blipFill>
                  <a:blip r:embed="rId1"/>
                  <a:srcRect b="0" l="40310" r="40310" t="0"/>
                  <a:stretch>
                    <a:fillRect/>
                  </a:stretch>
                </pic:blipFill>
                <pic:spPr>
                  <a:xfrm>
                    <a:off x="0" y="0"/>
                    <a:ext cx="8020050" cy="300038"/>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C">
    <w:pPr>
      <w:spacing w:after="0" w:lineRule="auto"/>
      <w:rPr>
        <w:rFonts w:ascii="Public Sans" w:cs="Public Sans" w:eastAsia="Public Sans" w:hAnsi="Public Sans"/>
        <w:b w:val="1"/>
        <w:color w:val="4d4d4f"/>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-466724</wp:posOffset>
          </wp:positionH>
          <wp:positionV relativeFrom="paragraph">
            <wp:posOffset>0</wp:posOffset>
          </wp:positionV>
          <wp:extent cx="7791450" cy="1200012"/>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87" l="0" r="0" t="87"/>
                  <a:stretch>
                    <a:fillRect/>
                  </a:stretch>
                </pic:blipFill>
                <pic:spPr>
                  <a:xfrm>
                    <a:off x="0" y="0"/>
                    <a:ext cx="7791450" cy="1200012"/>
                  </a:xfrm>
                  <a:prstGeom prst="rect"/>
                  <a:ln/>
                </pic:spPr>
              </pic:pic>
            </a:graphicData>
          </a:graphic>
        </wp:anchor>
      </w:drawing>
    </w:r>
  </w:p>
  <w:p w:rsidR="00000000" w:rsidDel="00000000" w:rsidP="00000000" w:rsidRDefault="00000000" w:rsidRPr="00000000" w14:paraId="0000007D">
    <w:pPr>
      <w:rPr>
        <w:rFonts w:ascii="Public Sans" w:cs="Public Sans" w:eastAsia="Public Sans" w:hAnsi="Public Sans"/>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Public Sans" w:cs="Public Sans" w:eastAsia="Public Sans" w:hAnsi="Public Sans"/>
        <w:color w:val="4e4e51"/>
        <w:sz w:val="22"/>
        <w:szCs w:val="22"/>
        <w:lang w:val="en"/>
      </w:rPr>
    </w:rPrDefault>
    <w:pPrDefault>
      <w:pPr>
        <w:spacing w:after="20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ind w:left="-20" w:firstLine="0"/>
    </w:pPr>
    <w:rPr>
      <w:rFonts w:ascii="Public Sans" w:cs="Public Sans" w:eastAsia="Public Sans" w:hAnsi="Public Sans"/>
      <w:b w:val="1"/>
      <w:color w:val="3c1053"/>
      <w:sz w:val="48"/>
      <w:szCs w:val="48"/>
    </w:rPr>
  </w:style>
  <w:style w:type="paragraph" w:styleId="Heading2">
    <w:name w:val="heading 2"/>
    <w:basedOn w:val="Normal"/>
    <w:next w:val="Normal"/>
    <w:pPr>
      <w:keepNext w:val="1"/>
      <w:keepLines w:val="1"/>
      <w:spacing w:after="0" w:before="120" w:lineRule="auto"/>
    </w:pPr>
    <w:rPr>
      <w:b w:val="1"/>
      <w:color w:val="017f92"/>
      <w:sz w:val="32"/>
      <w:szCs w:val="32"/>
    </w:rPr>
  </w:style>
  <w:style w:type="paragraph" w:styleId="Heading3">
    <w:name w:val="heading 3"/>
    <w:basedOn w:val="Normal"/>
    <w:next w:val="Normal"/>
    <w:pPr>
      <w:keepNext w:val="1"/>
      <w:keepLines w:val="1"/>
      <w:spacing w:after="0" w:before="200" w:line="240" w:lineRule="auto"/>
    </w:pPr>
    <w:rPr>
      <w:b w:val="1"/>
      <w:sz w:val="24"/>
      <w:szCs w:val="24"/>
    </w:rPr>
  </w:style>
  <w:style w:type="paragraph" w:styleId="Heading4">
    <w:name w:val="heading 4"/>
    <w:basedOn w:val="Normal"/>
    <w:next w:val="Normal"/>
    <w:pPr>
      <w:keepNext w:val="1"/>
      <w:keepLines w:val="1"/>
      <w:spacing w:before="200" w:line="240" w:lineRule="auto"/>
    </w:pPr>
    <w:rPr>
      <w:b w:val="1"/>
      <w:color w:val="4d4d4f"/>
      <w:sz w:val="20"/>
      <w:szCs w:val="20"/>
    </w:rPr>
  </w:style>
  <w:style w:type="paragraph" w:styleId="Heading5">
    <w:name w:val="heading 5"/>
    <w:basedOn w:val="Normal"/>
    <w:next w:val="Normal"/>
    <w:pPr>
      <w:keepNext w:val="1"/>
      <w:keepLines w:val="1"/>
      <w:pageBreakBefore w:val="0"/>
    </w:pPr>
    <w:rPr/>
  </w:style>
  <w:style w:type="paragraph" w:styleId="Heading6">
    <w:name w:val="heading 6"/>
    <w:basedOn w:val="Normal"/>
    <w:next w:val="Normal"/>
    <w:pPr>
      <w:keepNext w:val="1"/>
      <w:keepLines w:val="1"/>
      <w:pageBreakBefore w:val="0"/>
    </w:pPr>
    <w:rPr/>
  </w:style>
  <w:style w:type="paragraph" w:styleId="Title">
    <w:name w:val="Title"/>
    <w:basedOn w:val="Normal"/>
    <w:next w:val="Normal"/>
    <w:pPr>
      <w:keepNext w:val="1"/>
      <w:keepLines w:val="1"/>
      <w:spacing w:after="0" w:before="200" w:line="240" w:lineRule="auto"/>
    </w:pPr>
    <w:rPr>
      <w:rFonts w:ascii="Public Sans" w:cs="Public Sans" w:eastAsia="Public Sans" w:hAnsi="Public Sans"/>
      <w:b w:val="1"/>
      <w:color w:val="3c1053"/>
      <w:sz w:val="56"/>
      <w:szCs w:val="56"/>
    </w:rPr>
  </w:style>
  <w:style w:type="paragraph" w:styleId="Subtitle">
    <w:name w:val="Subtitle"/>
    <w:basedOn w:val="Normal"/>
    <w:next w:val="Normal"/>
    <w:pPr>
      <w:keepNext w:val="1"/>
      <w:keepLines w:val="1"/>
    </w:pPr>
    <w:rPr>
      <w:rFonts w:ascii="Public Sans Medium" w:cs="Public Sans Medium" w:eastAsia="Public Sans Medium" w:hAnsi="Public Sans Medium"/>
      <w:color w:val="3c1053"/>
      <w:sz w:val="28"/>
      <w:szCs w:val="2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ublicSansMedium-regular.ttf"/><Relationship Id="rId2" Type="http://schemas.openxmlformats.org/officeDocument/2006/relationships/font" Target="fonts/PublicSansMedium-bold.ttf"/><Relationship Id="rId3" Type="http://schemas.openxmlformats.org/officeDocument/2006/relationships/font" Target="fonts/PublicSansMedium-italic.ttf"/><Relationship Id="rId4" Type="http://schemas.openxmlformats.org/officeDocument/2006/relationships/font" Target="fonts/PublicSansMedium-boldItalic.ttf"/><Relationship Id="rId5" Type="http://schemas.openxmlformats.org/officeDocument/2006/relationships/font" Target="fonts/PublicSans-regular.ttf"/><Relationship Id="rId6" Type="http://schemas.openxmlformats.org/officeDocument/2006/relationships/font" Target="fonts/PublicSans-bold.ttf"/><Relationship Id="rId7" Type="http://schemas.openxmlformats.org/officeDocument/2006/relationships/font" Target="fonts/PublicSans-italic.ttf"/><Relationship Id="rId8" Type="http://schemas.openxmlformats.org/officeDocument/2006/relationships/font" Target="fonts/PublicSa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doe.louisiana.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oe.louisian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